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7CB41" w14:textId="75F1A04B" w:rsidR="007F1040" w:rsidRPr="007F1040" w:rsidRDefault="007F1040" w:rsidP="007F1040">
      <w:pPr>
        <w:widowControl w:val="0"/>
        <w:autoSpaceDE w:val="0"/>
        <w:autoSpaceDN w:val="0"/>
        <w:adjustRightInd w:val="0"/>
        <w:rPr>
          <w:rFonts w:ascii="Arial" w:hAnsi="Arial" w:cs="Arial"/>
          <w:b/>
          <w:bCs/>
          <w:sz w:val="20"/>
          <w:szCs w:val="20"/>
          <w:lang w:val="ro-RO"/>
        </w:rPr>
      </w:pPr>
      <w:r>
        <w:rPr>
          <w:rFonts w:ascii="Arial" w:hAnsi="Arial" w:cs="Arial"/>
          <w:b/>
          <w:sz w:val="20"/>
          <w:szCs w:val="20"/>
          <w:lang w:val="ro-RO"/>
        </w:rPr>
        <w:t>A</w:t>
      </w:r>
      <w:r w:rsidRPr="007F1040">
        <w:rPr>
          <w:rFonts w:ascii="Arial" w:hAnsi="Arial" w:cs="Arial"/>
          <w:b/>
          <w:sz w:val="20"/>
          <w:szCs w:val="20"/>
          <w:lang w:val="ro-RO"/>
        </w:rPr>
        <w:t>nexa 9</w:t>
      </w:r>
    </w:p>
    <w:p w14:paraId="691FE225" w14:textId="77777777" w:rsidR="00B10D01" w:rsidRDefault="00B10D01" w:rsidP="00B10D01">
      <w:pPr>
        <w:widowControl w:val="0"/>
        <w:autoSpaceDE w:val="0"/>
        <w:autoSpaceDN w:val="0"/>
        <w:adjustRightInd w:val="0"/>
        <w:rPr>
          <w:rFonts w:ascii="Arial" w:hAnsi="Arial" w:cs="Arial"/>
          <w:b/>
          <w:bCs/>
          <w:sz w:val="20"/>
          <w:szCs w:val="20"/>
          <w:lang w:val="ro-RO"/>
        </w:rPr>
      </w:pPr>
    </w:p>
    <w:p w14:paraId="31F9A871" w14:textId="77777777" w:rsidR="00B10D01" w:rsidRDefault="00B10D01" w:rsidP="00B10D01">
      <w:pPr>
        <w:widowControl w:val="0"/>
        <w:autoSpaceDE w:val="0"/>
        <w:autoSpaceDN w:val="0"/>
        <w:adjustRightInd w:val="0"/>
        <w:rPr>
          <w:rFonts w:ascii="Arial" w:hAnsi="Arial" w:cs="Arial"/>
          <w:b/>
          <w:bCs/>
          <w:sz w:val="20"/>
          <w:szCs w:val="20"/>
          <w:lang w:val="ro-RO"/>
        </w:rPr>
      </w:pPr>
    </w:p>
    <w:p w14:paraId="611EF6DD" w14:textId="77777777" w:rsidR="00B10D01" w:rsidRDefault="00B10D01" w:rsidP="00B10D01">
      <w:pPr>
        <w:widowControl w:val="0"/>
        <w:autoSpaceDE w:val="0"/>
        <w:autoSpaceDN w:val="0"/>
        <w:adjustRightInd w:val="0"/>
        <w:rPr>
          <w:rFonts w:ascii="Arial" w:hAnsi="Arial" w:cs="Arial"/>
          <w:b/>
          <w:bCs/>
          <w:sz w:val="20"/>
          <w:szCs w:val="20"/>
          <w:lang w:val="ro-RO"/>
        </w:rPr>
      </w:pPr>
    </w:p>
    <w:p w14:paraId="0D42E6DE" w14:textId="320EE4DF" w:rsidR="007F1040" w:rsidRPr="007F1040" w:rsidRDefault="00B10D01" w:rsidP="00B10D01">
      <w:pPr>
        <w:widowControl w:val="0"/>
        <w:autoSpaceDE w:val="0"/>
        <w:autoSpaceDN w:val="0"/>
        <w:adjustRightInd w:val="0"/>
        <w:rPr>
          <w:rFonts w:ascii="Arial" w:hAnsi="Arial" w:cs="Arial"/>
          <w:b/>
          <w:bCs/>
          <w:sz w:val="20"/>
          <w:szCs w:val="20"/>
          <w:lang w:val="ro-RO"/>
        </w:rPr>
      </w:pPr>
      <w:r w:rsidRPr="007F1040">
        <w:rPr>
          <w:rFonts w:ascii="Arial" w:hAnsi="Arial" w:cs="Arial"/>
          <w:b/>
          <w:bCs/>
          <w:sz w:val="20"/>
          <w:szCs w:val="20"/>
          <w:lang w:val="ro-RO"/>
        </w:rPr>
        <w:t>CONTRACT DE FINANȚARE PENTRU PROIECTE CULTURALE</w:t>
      </w:r>
    </w:p>
    <w:p w14:paraId="5A9F9050" w14:textId="31E93147" w:rsidR="007F1040" w:rsidRPr="007F1040" w:rsidRDefault="00B10D01" w:rsidP="00B10D01">
      <w:pPr>
        <w:widowControl w:val="0"/>
        <w:autoSpaceDE w:val="0"/>
        <w:autoSpaceDN w:val="0"/>
        <w:adjustRightInd w:val="0"/>
        <w:rPr>
          <w:rFonts w:ascii="Arial" w:hAnsi="Arial" w:cs="Arial"/>
          <w:b/>
          <w:bCs/>
          <w:sz w:val="20"/>
          <w:szCs w:val="20"/>
          <w:lang w:val="ro-RO"/>
        </w:rPr>
      </w:pPr>
      <w:r w:rsidRPr="007F1040">
        <w:rPr>
          <w:rFonts w:ascii="Arial" w:hAnsi="Arial" w:cs="Arial"/>
          <w:b/>
          <w:bCs/>
          <w:sz w:val="20"/>
          <w:szCs w:val="20"/>
          <w:lang w:val="ro-RO"/>
        </w:rPr>
        <w:t>NR. ............. DIN DATA DE ......./....../.........</w:t>
      </w:r>
    </w:p>
    <w:p w14:paraId="367039B6" w14:textId="77777777" w:rsidR="007F1040" w:rsidRDefault="007F1040" w:rsidP="007F1040">
      <w:pPr>
        <w:widowControl w:val="0"/>
        <w:autoSpaceDE w:val="0"/>
        <w:autoSpaceDN w:val="0"/>
        <w:adjustRightInd w:val="0"/>
        <w:jc w:val="both"/>
        <w:rPr>
          <w:rFonts w:ascii="Arial" w:hAnsi="Arial" w:cs="Arial"/>
          <w:sz w:val="20"/>
          <w:szCs w:val="20"/>
          <w:lang w:val="ro-RO"/>
        </w:rPr>
      </w:pPr>
    </w:p>
    <w:p w14:paraId="552A156C" w14:textId="77777777" w:rsidR="00B10D01" w:rsidRDefault="00B10D01" w:rsidP="007F1040">
      <w:pPr>
        <w:widowControl w:val="0"/>
        <w:autoSpaceDE w:val="0"/>
        <w:autoSpaceDN w:val="0"/>
        <w:adjustRightInd w:val="0"/>
        <w:jc w:val="both"/>
        <w:rPr>
          <w:rFonts w:ascii="Arial" w:hAnsi="Arial" w:cs="Arial"/>
          <w:sz w:val="20"/>
          <w:szCs w:val="20"/>
          <w:lang w:val="ro-RO"/>
        </w:rPr>
      </w:pPr>
    </w:p>
    <w:p w14:paraId="60661696" w14:textId="77777777" w:rsidR="00B10D01" w:rsidRPr="007F1040" w:rsidRDefault="00B10D01" w:rsidP="007F1040">
      <w:pPr>
        <w:widowControl w:val="0"/>
        <w:autoSpaceDE w:val="0"/>
        <w:autoSpaceDN w:val="0"/>
        <w:adjustRightInd w:val="0"/>
        <w:jc w:val="both"/>
        <w:rPr>
          <w:rFonts w:ascii="Arial" w:hAnsi="Arial" w:cs="Arial"/>
          <w:sz w:val="20"/>
          <w:szCs w:val="20"/>
          <w:lang w:val="ro-RO"/>
        </w:rPr>
      </w:pPr>
    </w:p>
    <w:p w14:paraId="0A62BD2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În temeiul prevederilor Legii 35/1994, cu modificările și completările ulterioare, a intervenit următorul contract între:</w:t>
      </w:r>
    </w:p>
    <w:p w14:paraId="08FE75CE"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24FA1902" w14:textId="77777777" w:rsidR="007F1040" w:rsidRPr="00902A0A" w:rsidRDefault="007F1040" w:rsidP="007F1040">
      <w:pPr>
        <w:widowControl w:val="0"/>
        <w:autoSpaceDE w:val="0"/>
        <w:autoSpaceDN w:val="0"/>
        <w:adjustRightInd w:val="0"/>
        <w:jc w:val="both"/>
        <w:rPr>
          <w:rFonts w:ascii="Arial" w:hAnsi="Arial" w:cs="Arial"/>
          <w:b/>
          <w:bCs/>
          <w:sz w:val="22"/>
          <w:szCs w:val="22"/>
          <w:lang w:val="ro-RO"/>
        </w:rPr>
      </w:pPr>
      <w:r w:rsidRPr="00902A0A">
        <w:rPr>
          <w:rFonts w:ascii="Arial" w:hAnsi="Arial" w:cs="Arial"/>
          <w:b/>
          <w:bCs/>
          <w:sz w:val="22"/>
          <w:szCs w:val="22"/>
          <w:lang w:val="ro-RO"/>
        </w:rPr>
        <w:t>CAPITOLUL 1: Părțile contractante</w:t>
      </w:r>
    </w:p>
    <w:p w14:paraId="299E2BE8"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34073661"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w:t>
      </w:r>
    </w:p>
    <w:p w14:paraId="13BDEB93"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sz w:val="20"/>
          <w:szCs w:val="20"/>
          <w:lang w:val="ro-RO"/>
        </w:rPr>
        <w:t>Ordinul Arhitecților din România</w:t>
      </w:r>
      <w:r w:rsidRPr="007F1040">
        <w:rPr>
          <w:rFonts w:ascii="Arial" w:hAnsi="Arial" w:cs="Arial"/>
          <w:sz w:val="20"/>
          <w:szCs w:val="20"/>
          <w:lang w:val="ro-RO"/>
        </w:rPr>
        <w:t>, cu sediul în București str. Pictor Arthur Verona, nr.19, sectorul 1, codul fiscal 14083510, reprezentată de arh. Ștefan Bâlici,  având funcția de președinte, numită în continuare Finanțator,</w:t>
      </w:r>
    </w:p>
    <w:p w14:paraId="7803330D"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2DCA72F5"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r w:rsidRPr="007F1040">
        <w:rPr>
          <w:rFonts w:ascii="Arial" w:hAnsi="Arial" w:cs="Arial"/>
          <w:b/>
          <w:bCs/>
          <w:sz w:val="20"/>
          <w:szCs w:val="20"/>
          <w:lang w:val="ro-RO"/>
        </w:rPr>
        <w:t xml:space="preserve">și </w:t>
      </w:r>
    </w:p>
    <w:p w14:paraId="4AA8F6F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________________________________________, cu sediul în _____________________________________nr. ____, bloc _____, scara _____, etajul ______, ap. ______ sectorul ________,  nr. de înmatriculare la Registrul Comerțului /nr. hotărâre judecătorească /nr. actului de înființare___________________________, cod fiscal/CUI _____________________, având cont nr._________________, deschis la _______________________________, telefon/fax.__________________ reprezentat prin __________________________ și director economic/contabil șef______________, numit în continuare Beneficiar.</w:t>
      </w:r>
    </w:p>
    <w:p w14:paraId="4F1688DD"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2E8D7628" w14:textId="77777777" w:rsidR="007F1040"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2: Obiectul contractului</w:t>
      </w:r>
    </w:p>
    <w:p w14:paraId="4394EB89" w14:textId="77777777" w:rsidR="00F552F5" w:rsidRPr="00F552F5" w:rsidRDefault="00F552F5" w:rsidP="007F1040">
      <w:pPr>
        <w:widowControl w:val="0"/>
        <w:autoSpaceDE w:val="0"/>
        <w:autoSpaceDN w:val="0"/>
        <w:adjustRightInd w:val="0"/>
        <w:jc w:val="both"/>
        <w:rPr>
          <w:rFonts w:ascii="Arial" w:hAnsi="Arial" w:cs="Arial"/>
          <w:b/>
          <w:bCs/>
          <w:sz w:val="22"/>
          <w:szCs w:val="22"/>
          <w:lang w:val="ro-RO"/>
        </w:rPr>
      </w:pPr>
    </w:p>
    <w:p w14:paraId="03FA9747"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2</w:t>
      </w:r>
    </w:p>
    <w:p w14:paraId="3F8A41DB"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(1) </w:t>
      </w:r>
      <w:r w:rsidRPr="007F1040">
        <w:rPr>
          <w:rFonts w:ascii="Arial" w:hAnsi="Arial" w:cs="Arial"/>
          <w:sz w:val="20"/>
          <w:szCs w:val="20"/>
          <w:lang w:val="ro-RO"/>
        </w:rPr>
        <w:t>Obiectul contractului îl constituie alocarea sumei de .............. lei de către Finanțator, în vederea implementării de către Beneficiar a proiectului/ programului cultural..................................................................,tip program .....................</w:t>
      </w:r>
    </w:p>
    <w:p w14:paraId="360D37D7"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(2)</w:t>
      </w:r>
      <w:r w:rsidRPr="007F1040">
        <w:rPr>
          <w:rFonts w:ascii="Arial" w:hAnsi="Arial" w:cs="Arial"/>
          <w:sz w:val="20"/>
          <w:szCs w:val="20"/>
          <w:lang w:val="ro-RO"/>
        </w:rPr>
        <w:t xml:space="preserve"> Acordarea sumelor se face în ...…tranșe, pe bază de documente justificative. Prima tranșă, de cel mult 30% din cuantumul finanțării pentru demararea proiectului este de ………………………lei.</w:t>
      </w:r>
    </w:p>
    <w:p w14:paraId="3423FF4F"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(3) </w:t>
      </w:r>
      <w:r w:rsidRPr="007F1040">
        <w:rPr>
          <w:rFonts w:ascii="Arial" w:hAnsi="Arial" w:cs="Arial"/>
          <w:sz w:val="20"/>
          <w:szCs w:val="20"/>
          <w:lang w:val="ro-RO"/>
        </w:rPr>
        <w:t>La solicitarea următoarei tranșe, beneficiarul se obligă să prezinte finanțatorului un raport intermediar (anexa nr. 11) privind stadiul implementării proiectului/ programului cultural, precum și documentele justificative aferente tranșei anterioare.</w:t>
      </w:r>
    </w:p>
    <w:p w14:paraId="6406491F"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(4) </w:t>
      </w:r>
      <w:r w:rsidRPr="007F1040">
        <w:rPr>
          <w:rFonts w:ascii="Arial" w:hAnsi="Arial" w:cs="Arial"/>
          <w:sz w:val="20"/>
          <w:szCs w:val="20"/>
          <w:lang w:val="ro-RO"/>
        </w:rPr>
        <w:t xml:space="preserve">La solicitarea ultimei tranșe de finanțare, beneficiarul se obligă să prezinte raportul final de evaluare a proiectului/ programului cultural (anexa nr. 11) și documentele justificative din care să rezulte plățile efectuate corespunzător cuantumului tranșei de finanțare,  fără să depășească suma alocată programului prin contract.  </w:t>
      </w:r>
    </w:p>
    <w:p w14:paraId="603018C8"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(5) </w:t>
      </w:r>
      <w:r w:rsidRPr="007F1040">
        <w:rPr>
          <w:rFonts w:ascii="Arial" w:hAnsi="Arial" w:cs="Arial"/>
          <w:sz w:val="20"/>
          <w:szCs w:val="20"/>
          <w:lang w:val="ro-RO"/>
        </w:rPr>
        <w:t>Finanțarea, plata și decontarea sumelor acordate se vor efectua cu respectarea prevederilor legale în vigoare și ale Normelor metodologice privind finanțarea de oferte culturale și proiecte editoriale din timbrul arhitecturii, aprobate prin Hotărârea Consiliului național al O.A.R. nr. 142/31.01.2022</w:t>
      </w:r>
      <w:r w:rsidRPr="007F1040">
        <w:rPr>
          <w:rStyle w:val="tal1"/>
          <w:rFonts w:ascii="Arial" w:hAnsi="Arial" w:cs="Arial"/>
          <w:sz w:val="20"/>
          <w:szCs w:val="20"/>
          <w:lang w:val="ro-RO"/>
        </w:rPr>
        <w:t>,</w:t>
      </w:r>
      <w:r w:rsidRPr="007F1040">
        <w:rPr>
          <w:rFonts w:ascii="Arial" w:hAnsi="Arial" w:cs="Arial"/>
          <w:sz w:val="20"/>
          <w:szCs w:val="20"/>
          <w:lang w:val="ro-RO"/>
        </w:rPr>
        <w:t xml:space="preserve"> denumite în continuare Norme metodologice.</w:t>
      </w:r>
    </w:p>
    <w:p w14:paraId="3033876D"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43DF211C"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3</w:t>
      </w:r>
    </w:p>
    <w:p w14:paraId="6206181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 xml:space="preserve">Suma reprezentând finanțarea nerambursabilă va fi virată din contul Finanțatorului IBAN RO09BRDE410SV58888334100, BRD - Piața Romană. în contul beneficiarului IBAN </w:t>
      </w:r>
      <w:r w:rsidRPr="007F1040">
        <w:rPr>
          <w:rFonts w:ascii="Arial" w:hAnsi="Arial" w:cs="Arial"/>
          <w:b/>
          <w:bCs/>
          <w:sz w:val="20"/>
          <w:szCs w:val="20"/>
          <w:lang w:val="ro-RO"/>
        </w:rPr>
        <w:t xml:space="preserve"> </w:t>
      </w:r>
      <w:r w:rsidRPr="007F1040">
        <w:rPr>
          <w:rFonts w:ascii="Arial" w:hAnsi="Arial" w:cs="Arial"/>
          <w:sz w:val="20"/>
          <w:szCs w:val="20"/>
          <w:lang w:val="ro-RO"/>
        </w:rPr>
        <w:t>……………………………………………</w:t>
      </w:r>
    </w:p>
    <w:p w14:paraId="1ED64FC5"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1EBEFB41" w14:textId="431CBFB6" w:rsidR="007F1040" w:rsidRPr="00F552F5"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3: Durata contractului și etapele de derulare a programului cultural</w:t>
      </w:r>
    </w:p>
    <w:p w14:paraId="56B1FCAB" w14:textId="77777777" w:rsidR="00F552F5" w:rsidRPr="007F1040" w:rsidRDefault="00F552F5" w:rsidP="007F1040">
      <w:pPr>
        <w:widowControl w:val="0"/>
        <w:autoSpaceDE w:val="0"/>
        <w:autoSpaceDN w:val="0"/>
        <w:adjustRightInd w:val="0"/>
        <w:jc w:val="both"/>
        <w:rPr>
          <w:rFonts w:ascii="Arial" w:hAnsi="Arial" w:cs="Arial"/>
          <w:b/>
          <w:bCs/>
          <w:sz w:val="20"/>
          <w:szCs w:val="20"/>
          <w:lang w:val="ro-RO"/>
        </w:rPr>
      </w:pPr>
    </w:p>
    <w:p w14:paraId="1FB9B96B"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4</w:t>
      </w:r>
    </w:p>
    <w:p w14:paraId="330AF851"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Prezentul contract intră în vigoare la data semnării lui de către ambele părți și este valabil până la data de ………….</w:t>
      </w:r>
    </w:p>
    <w:p w14:paraId="46E508FA"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5B963895"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5</w:t>
      </w:r>
    </w:p>
    <w:p w14:paraId="2D059D3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lastRenderedPageBreak/>
        <w:t>(1) Proiectul/ programul cultural prevăzut la art. 2 alin. (1) se va realiza în .......... etape, după cum urmează:</w:t>
      </w:r>
    </w:p>
    <w:p w14:paraId="4B6C64AD"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etapa I: ………………………………………..</w:t>
      </w:r>
    </w:p>
    <w:p w14:paraId="185F0EB3"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etapa a II-a:……………………………………</w:t>
      </w:r>
    </w:p>
    <w:p w14:paraId="11C3B84E" w14:textId="77777777" w:rsidR="007F1040" w:rsidRPr="007F1040" w:rsidRDefault="007F1040" w:rsidP="007F1040">
      <w:pPr>
        <w:widowControl w:val="0"/>
        <w:autoSpaceDE w:val="0"/>
        <w:autoSpaceDN w:val="0"/>
        <w:adjustRightInd w:val="0"/>
        <w:jc w:val="both"/>
        <w:rPr>
          <w:rFonts w:ascii="Arial" w:hAnsi="Arial" w:cs="Arial"/>
          <w:bCs/>
          <w:sz w:val="20"/>
          <w:szCs w:val="20"/>
          <w:lang w:val="ro-RO"/>
        </w:rPr>
      </w:pPr>
      <w:r w:rsidRPr="007F1040">
        <w:rPr>
          <w:rFonts w:ascii="Arial" w:hAnsi="Arial" w:cs="Arial"/>
          <w:sz w:val="20"/>
          <w:szCs w:val="20"/>
          <w:lang w:val="ro-RO"/>
        </w:rPr>
        <w:t xml:space="preserve">etapa a III-a: </w:t>
      </w:r>
      <w:r w:rsidRPr="007F1040">
        <w:rPr>
          <w:rFonts w:ascii="Arial" w:hAnsi="Arial" w:cs="Arial"/>
          <w:bCs/>
          <w:sz w:val="20"/>
          <w:szCs w:val="20"/>
          <w:lang w:val="ro-RO"/>
        </w:rPr>
        <w:t>………………………………….</w:t>
      </w:r>
    </w:p>
    <w:p w14:paraId="1C82428F"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Cs/>
          <w:sz w:val="20"/>
          <w:szCs w:val="20"/>
          <w:lang w:val="ro-RO"/>
        </w:rPr>
        <w:t xml:space="preserve">(2) În cazuri temeinic și obiectiv justificate, termenul de finalizare al proiectului poate fi extins, prin act adițional la prezentul contract, </w:t>
      </w:r>
      <w:bookmarkStart w:id="0" w:name="_Hlk16528910"/>
      <w:r w:rsidRPr="007F1040">
        <w:rPr>
          <w:rFonts w:ascii="Arial" w:hAnsi="Arial" w:cs="Arial"/>
          <w:bCs/>
          <w:sz w:val="20"/>
          <w:szCs w:val="20"/>
          <w:lang w:val="ro-RO"/>
        </w:rPr>
        <w:t>pentru cel mult un an de zile față de termenul stabilit la momentul semnării contractului</w:t>
      </w:r>
      <w:bookmarkEnd w:id="0"/>
      <w:r w:rsidRPr="007F1040">
        <w:rPr>
          <w:rFonts w:ascii="Arial" w:hAnsi="Arial" w:cs="Arial"/>
          <w:bCs/>
          <w:sz w:val="20"/>
          <w:szCs w:val="20"/>
          <w:lang w:val="ro-RO"/>
        </w:rPr>
        <w:t xml:space="preserve">, cu acordul Finanțatorului și cu respectarea prevederilor Art. 21 alin. (6) din </w:t>
      </w:r>
      <w:r w:rsidRPr="007F1040">
        <w:rPr>
          <w:rFonts w:ascii="Arial" w:hAnsi="Arial" w:cs="Arial"/>
          <w:sz w:val="20"/>
          <w:szCs w:val="20"/>
          <w:lang w:val="ro-RO"/>
        </w:rPr>
        <w:t>Normele metodologice.</w:t>
      </w:r>
    </w:p>
    <w:p w14:paraId="4C402098"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532F4D58"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6</w:t>
      </w:r>
    </w:p>
    <w:p w14:paraId="58B718E9"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Modul de realizare a fiecărei etape se consemnează într-un formular de raportare intermediară, completat de reprezentanții beneficiarului, potrivit anexei nr. 5 la Normele metodologice.</w:t>
      </w:r>
    </w:p>
    <w:p w14:paraId="03438AB9"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512D9A25" w14:textId="77777777" w:rsidR="007F1040" w:rsidRPr="00F552F5"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4: Drepturile și obligațiile părților</w:t>
      </w:r>
    </w:p>
    <w:p w14:paraId="2E4239A1" w14:textId="77777777" w:rsidR="00F552F5" w:rsidRPr="007F1040" w:rsidRDefault="00F552F5" w:rsidP="007F1040">
      <w:pPr>
        <w:widowControl w:val="0"/>
        <w:autoSpaceDE w:val="0"/>
        <w:autoSpaceDN w:val="0"/>
        <w:adjustRightInd w:val="0"/>
        <w:jc w:val="both"/>
        <w:rPr>
          <w:rFonts w:ascii="Arial" w:hAnsi="Arial" w:cs="Arial"/>
          <w:b/>
          <w:bCs/>
          <w:sz w:val="20"/>
          <w:szCs w:val="20"/>
          <w:lang w:val="ro-RO"/>
        </w:rPr>
      </w:pPr>
    </w:p>
    <w:p w14:paraId="5D7F6D76"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7</w:t>
      </w:r>
    </w:p>
    <w:p w14:paraId="7C97278C"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Finanțatorul:</w:t>
      </w:r>
    </w:p>
    <w:p w14:paraId="4DD52456"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a) se angajează să asigure finanțarea, în baza hotărârii Colegiului director OAR de alocare a finanțării pentru ofertelor culturale nr. 1333/20.11.2024, din Bugetul timbrului arhitecturii al Ordinul Arhitecților din România, a proiectului/ programului cultural</w:t>
      </w:r>
      <w:r w:rsidRPr="007F1040">
        <w:rPr>
          <w:rFonts w:ascii="Arial" w:hAnsi="Arial" w:cs="Arial"/>
          <w:bCs/>
          <w:i/>
          <w:iCs/>
          <w:sz w:val="20"/>
          <w:szCs w:val="20"/>
          <w:lang w:val="ro-RO"/>
        </w:rPr>
        <w:t xml:space="preserve"> </w:t>
      </w:r>
      <w:r w:rsidRPr="007F1040">
        <w:rPr>
          <w:rFonts w:ascii="Arial" w:hAnsi="Arial" w:cs="Arial"/>
          <w:sz w:val="20"/>
          <w:szCs w:val="20"/>
          <w:lang w:val="ro-RO"/>
        </w:rPr>
        <w:t>prevăzut la art. 2 alin. (1)</w:t>
      </w:r>
      <w:r w:rsidRPr="007F1040">
        <w:rPr>
          <w:rFonts w:ascii="Arial" w:hAnsi="Arial" w:cs="Arial"/>
          <w:bCs/>
          <w:i/>
          <w:iCs/>
          <w:sz w:val="20"/>
          <w:szCs w:val="20"/>
          <w:lang w:val="ro-RO"/>
        </w:rPr>
        <w:t>,</w:t>
      </w:r>
      <w:r w:rsidRPr="007F1040">
        <w:rPr>
          <w:rFonts w:ascii="Arial" w:hAnsi="Arial" w:cs="Arial"/>
          <w:sz w:val="20"/>
          <w:szCs w:val="20"/>
          <w:lang w:val="ro-RO"/>
        </w:rPr>
        <w:t xml:space="preserve"> potrivit prevederilor legale în vigoare;</w:t>
      </w:r>
    </w:p>
    <w:p w14:paraId="04DFE876"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b) are dreptul să solicite Beneficiarului rapoarte intermediare și finale privind derularea proiectului/programului cultural;</w:t>
      </w:r>
    </w:p>
    <w:p w14:paraId="1CE5BBF4"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c) are dreptul să modifice cuantumul finanțării alocate sau să rezilieze prezentul contract dacă beneficiarul comunică date, informații sau înscrisuri false ori eronate, precum și în cazul neîndeplinirii sau îndeplinirii necorespunzătoare a obligațiilor contractuale asumate de către Beneficiar.</w:t>
      </w:r>
    </w:p>
    <w:p w14:paraId="34684540"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1F357847"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8</w:t>
      </w:r>
    </w:p>
    <w:p w14:paraId="6153EEF8"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Beneficiarul:</w:t>
      </w:r>
    </w:p>
    <w:p w14:paraId="6C037C41"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a) are dreptul să primească sumele reprezentând finanțarea, în condițiile prevăzute în prezentul contract;</w:t>
      </w:r>
    </w:p>
    <w:p w14:paraId="5CC2B37C"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b) se obligă să utilizeze finanțarea numai în scopul realizării proiectului/programului cultural prevăzut la art. 2 alin. (1);</w:t>
      </w:r>
    </w:p>
    <w:p w14:paraId="346C8F36"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c) se obligă să respecte etapele realizării proiectului/programului cultural în conformitate cu prevederile art. 5;</w:t>
      </w:r>
    </w:p>
    <w:p w14:paraId="43BEEB6D"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d) are dreptul să prelungească durata etapelor, prevăzută în prezentul contract, în cazul efectuării cu întârziere a plăților de către finanțator, dacă aceasta generează modificări substanțiale în procesul derulării proiectului/ programului cultural;</w:t>
      </w:r>
    </w:p>
    <w:p w14:paraId="0E5A8227"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e) se obligă să reflecte corect și la zi, în evidențele sale contabile, toate operațiunile economico-financiare ale proiectului/ programului cultural și să le prezinte Finanțatorului ori de câte ori îi sunt solicitate, pe durata derulării contractului;</w:t>
      </w:r>
    </w:p>
    <w:p w14:paraId="413FC59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f) se obligă să întocmească exact și corect toate documentele justificative privind utilizarea finanțării;</w:t>
      </w:r>
    </w:p>
    <w:p w14:paraId="468B3CBE"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 xml:space="preserve">g) se obligă să completeze sau să modifice, la solicitarea Finanțatorului, documentele prezentate spre decontare în termen de 10 zile lucrătoare de la data solicitării în cazul în care acestea sunt incomplete sau eronate; </w:t>
      </w:r>
    </w:p>
    <w:p w14:paraId="66A62288" w14:textId="77777777" w:rsidR="007F1040" w:rsidRPr="007F1040" w:rsidRDefault="007F1040" w:rsidP="007F1040">
      <w:pPr>
        <w:jc w:val="both"/>
        <w:rPr>
          <w:rFonts w:ascii="Arial" w:hAnsi="Arial" w:cs="Arial"/>
          <w:i/>
          <w:iCs/>
          <w:color w:val="FF0000"/>
          <w:sz w:val="20"/>
          <w:szCs w:val="20"/>
        </w:rPr>
      </w:pPr>
      <w:r w:rsidRPr="007F1040">
        <w:rPr>
          <w:rFonts w:ascii="Arial" w:hAnsi="Arial" w:cs="Arial"/>
          <w:sz w:val="20"/>
          <w:szCs w:val="20"/>
          <w:lang w:val="ro-RO"/>
        </w:rPr>
        <w:t xml:space="preserve">h) se obligă să menționeze pe toate materialele de promovare (afișe, cataloage, alte materiale publicitare, pe copertele CD-urilor, cărților și altor bunuri similare): </w:t>
      </w:r>
      <w:bookmarkStart w:id="1" w:name="_Hlk16529276"/>
      <w:proofErr w:type="spellStart"/>
      <w:r w:rsidRPr="007F1040">
        <w:rPr>
          <w:rFonts w:ascii="Arial" w:hAnsi="Arial" w:cs="Arial"/>
          <w:i/>
          <w:iCs/>
          <w:color w:val="222222"/>
          <w:sz w:val="20"/>
          <w:szCs w:val="20"/>
          <w:shd w:val="clear" w:color="auto" w:fill="FFFFFF"/>
        </w:rPr>
        <w:t>Proiect</w:t>
      </w:r>
      <w:proofErr w:type="spellEnd"/>
      <w:r w:rsidRPr="007F1040">
        <w:rPr>
          <w:rFonts w:ascii="Arial" w:hAnsi="Arial" w:cs="Arial"/>
          <w:i/>
          <w:iCs/>
          <w:color w:val="222222"/>
          <w:sz w:val="20"/>
          <w:szCs w:val="20"/>
          <w:shd w:val="clear" w:color="auto" w:fill="FFFFFF"/>
        </w:rPr>
        <w:t xml:space="preserve"> </w:t>
      </w:r>
      <w:proofErr w:type="spellStart"/>
      <w:r w:rsidRPr="007F1040">
        <w:rPr>
          <w:rFonts w:ascii="Arial" w:hAnsi="Arial" w:cs="Arial"/>
          <w:i/>
          <w:iCs/>
          <w:color w:val="222222"/>
          <w:sz w:val="20"/>
          <w:szCs w:val="20"/>
          <w:shd w:val="clear" w:color="auto" w:fill="FFFFFF"/>
        </w:rPr>
        <w:t>susținut</w:t>
      </w:r>
      <w:proofErr w:type="spellEnd"/>
      <w:r w:rsidRPr="007F1040">
        <w:rPr>
          <w:rFonts w:ascii="Arial" w:hAnsi="Arial" w:cs="Arial"/>
          <w:i/>
          <w:iCs/>
          <w:color w:val="222222"/>
          <w:sz w:val="20"/>
          <w:szCs w:val="20"/>
          <w:shd w:val="clear" w:color="auto" w:fill="FFFFFF"/>
        </w:rPr>
        <w:t xml:space="preserve"> de </w:t>
      </w:r>
      <w:proofErr w:type="spellStart"/>
      <w:r w:rsidRPr="007F1040">
        <w:rPr>
          <w:rFonts w:ascii="Arial" w:hAnsi="Arial" w:cs="Arial"/>
          <w:i/>
          <w:iCs/>
          <w:color w:val="222222"/>
          <w:sz w:val="20"/>
          <w:szCs w:val="20"/>
          <w:shd w:val="clear" w:color="auto" w:fill="FFFFFF"/>
        </w:rPr>
        <w:t>Ordinul</w:t>
      </w:r>
      <w:proofErr w:type="spellEnd"/>
      <w:r w:rsidRPr="007F1040">
        <w:rPr>
          <w:rFonts w:ascii="Arial" w:hAnsi="Arial" w:cs="Arial"/>
          <w:i/>
          <w:iCs/>
          <w:color w:val="222222"/>
          <w:sz w:val="20"/>
          <w:szCs w:val="20"/>
          <w:shd w:val="clear" w:color="auto" w:fill="FFFFFF"/>
        </w:rPr>
        <w:t xml:space="preserve"> </w:t>
      </w:r>
      <w:proofErr w:type="spellStart"/>
      <w:r w:rsidRPr="007F1040">
        <w:rPr>
          <w:rFonts w:ascii="Arial" w:hAnsi="Arial" w:cs="Arial"/>
          <w:i/>
          <w:iCs/>
          <w:color w:val="222222"/>
          <w:sz w:val="20"/>
          <w:szCs w:val="20"/>
          <w:shd w:val="clear" w:color="auto" w:fill="FFFFFF"/>
        </w:rPr>
        <w:t>Arhitecților</w:t>
      </w:r>
      <w:proofErr w:type="spellEnd"/>
      <w:r w:rsidRPr="007F1040">
        <w:rPr>
          <w:rFonts w:ascii="Arial" w:hAnsi="Arial" w:cs="Arial"/>
          <w:i/>
          <w:iCs/>
          <w:color w:val="222222"/>
          <w:sz w:val="20"/>
          <w:szCs w:val="20"/>
          <w:shd w:val="clear" w:color="auto" w:fill="FFFFFF"/>
        </w:rPr>
        <w:t xml:space="preserve"> din </w:t>
      </w:r>
      <w:proofErr w:type="spellStart"/>
      <w:r w:rsidRPr="007F1040">
        <w:rPr>
          <w:rFonts w:ascii="Arial" w:hAnsi="Arial" w:cs="Arial"/>
          <w:i/>
          <w:iCs/>
          <w:color w:val="222222"/>
          <w:sz w:val="20"/>
          <w:szCs w:val="20"/>
          <w:shd w:val="clear" w:color="auto" w:fill="FFFFFF"/>
        </w:rPr>
        <w:t>România</w:t>
      </w:r>
      <w:proofErr w:type="spellEnd"/>
      <w:r w:rsidRPr="007F1040">
        <w:rPr>
          <w:rFonts w:ascii="Arial" w:hAnsi="Arial" w:cs="Arial"/>
          <w:i/>
          <w:iCs/>
          <w:color w:val="222222"/>
          <w:sz w:val="20"/>
          <w:szCs w:val="20"/>
          <w:shd w:val="clear" w:color="auto" w:fill="FFFFFF"/>
        </w:rPr>
        <w:t xml:space="preserve">, din </w:t>
      </w:r>
      <w:proofErr w:type="spellStart"/>
      <w:r w:rsidRPr="007F1040">
        <w:rPr>
          <w:rFonts w:ascii="Arial" w:hAnsi="Arial" w:cs="Arial"/>
          <w:i/>
          <w:iCs/>
          <w:color w:val="222222"/>
          <w:sz w:val="20"/>
          <w:szCs w:val="20"/>
          <w:shd w:val="clear" w:color="auto" w:fill="FFFFFF"/>
        </w:rPr>
        <w:t>timbrul</w:t>
      </w:r>
      <w:proofErr w:type="spellEnd"/>
      <w:r w:rsidRPr="007F1040">
        <w:rPr>
          <w:rFonts w:ascii="Arial" w:hAnsi="Arial" w:cs="Arial"/>
          <w:i/>
          <w:iCs/>
          <w:color w:val="222222"/>
          <w:sz w:val="20"/>
          <w:szCs w:val="20"/>
          <w:shd w:val="clear" w:color="auto" w:fill="FFFFFF"/>
        </w:rPr>
        <w:t xml:space="preserve"> de </w:t>
      </w:r>
      <w:proofErr w:type="spellStart"/>
      <w:r w:rsidRPr="007F1040">
        <w:rPr>
          <w:rFonts w:ascii="Arial" w:hAnsi="Arial" w:cs="Arial"/>
          <w:i/>
          <w:iCs/>
          <w:color w:val="222222"/>
          <w:sz w:val="20"/>
          <w:szCs w:val="20"/>
          <w:shd w:val="clear" w:color="auto" w:fill="FFFFFF"/>
        </w:rPr>
        <w:t>arhitectură</w:t>
      </w:r>
      <w:proofErr w:type="spellEnd"/>
      <w:r w:rsidRPr="007F1040">
        <w:rPr>
          <w:rFonts w:ascii="Arial" w:hAnsi="Arial" w:cs="Arial"/>
          <w:i/>
          <w:iCs/>
          <w:color w:val="222222"/>
          <w:sz w:val="20"/>
          <w:szCs w:val="20"/>
          <w:shd w:val="clear" w:color="auto" w:fill="FFFFFF"/>
        </w:rPr>
        <w:t xml:space="preserve">, </w:t>
      </w:r>
      <w:proofErr w:type="spellStart"/>
      <w:r w:rsidRPr="007F1040">
        <w:rPr>
          <w:rFonts w:ascii="Arial" w:hAnsi="Arial" w:cs="Arial"/>
          <w:i/>
          <w:iCs/>
          <w:color w:val="222222"/>
          <w:sz w:val="20"/>
          <w:szCs w:val="20"/>
          <w:shd w:val="clear" w:color="auto" w:fill="FFFFFF"/>
        </w:rPr>
        <w:t>și</w:t>
      </w:r>
      <w:proofErr w:type="spellEnd"/>
      <w:r w:rsidRPr="007F1040">
        <w:rPr>
          <w:rFonts w:ascii="Arial" w:hAnsi="Arial" w:cs="Arial"/>
          <w:i/>
          <w:iCs/>
          <w:color w:val="222222"/>
          <w:sz w:val="20"/>
          <w:szCs w:val="20"/>
          <w:shd w:val="clear" w:color="auto" w:fill="FFFFFF"/>
        </w:rPr>
        <w:t>  The King’s Foundation. </w:t>
      </w:r>
      <w:proofErr w:type="spellStart"/>
      <w:r w:rsidRPr="007F1040">
        <w:rPr>
          <w:rFonts w:ascii="Arial" w:hAnsi="Arial" w:cs="Arial"/>
          <w:color w:val="222222"/>
          <w:sz w:val="20"/>
          <w:szCs w:val="20"/>
          <w:shd w:val="clear" w:color="auto" w:fill="FFFFFF"/>
        </w:rPr>
        <w:t>Pentru</w:t>
      </w:r>
      <w:proofErr w:type="spellEnd"/>
      <w:r w:rsidRPr="007F1040">
        <w:rPr>
          <w:rFonts w:ascii="Arial" w:hAnsi="Arial" w:cs="Arial"/>
          <w:color w:val="222222"/>
          <w:sz w:val="20"/>
          <w:szCs w:val="20"/>
          <w:shd w:val="clear" w:color="auto" w:fill="FFFFFF"/>
        </w:rPr>
        <w:t xml:space="preserve"> </w:t>
      </w:r>
      <w:proofErr w:type="spellStart"/>
      <w:r w:rsidRPr="007F1040">
        <w:rPr>
          <w:rFonts w:ascii="Arial" w:hAnsi="Arial" w:cs="Arial"/>
          <w:color w:val="222222"/>
          <w:sz w:val="20"/>
          <w:szCs w:val="20"/>
          <w:shd w:val="clear" w:color="auto" w:fill="FFFFFF"/>
        </w:rPr>
        <w:t>proiectele</w:t>
      </w:r>
      <w:proofErr w:type="spellEnd"/>
      <w:r w:rsidRPr="007F1040">
        <w:rPr>
          <w:rFonts w:ascii="Arial" w:hAnsi="Arial" w:cs="Arial"/>
          <w:color w:val="222222"/>
          <w:sz w:val="20"/>
          <w:szCs w:val="20"/>
          <w:shd w:val="clear" w:color="auto" w:fill="FFFFFF"/>
        </w:rPr>
        <w:t xml:space="preserve"> </w:t>
      </w:r>
      <w:proofErr w:type="spellStart"/>
      <w:r w:rsidRPr="007F1040">
        <w:rPr>
          <w:rFonts w:ascii="Arial" w:hAnsi="Arial" w:cs="Arial"/>
          <w:color w:val="222222"/>
          <w:sz w:val="20"/>
          <w:szCs w:val="20"/>
          <w:shd w:val="clear" w:color="auto" w:fill="FFFFFF"/>
        </w:rPr>
        <w:t>culturale</w:t>
      </w:r>
      <w:proofErr w:type="spellEnd"/>
      <w:r w:rsidRPr="007F1040">
        <w:rPr>
          <w:rFonts w:ascii="Arial" w:hAnsi="Arial" w:cs="Arial"/>
          <w:color w:val="222222"/>
          <w:sz w:val="20"/>
          <w:szCs w:val="20"/>
          <w:shd w:val="clear" w:color="auto" w:fill="FFFFFF"/>
        </w:rPr>
        <w:t xml:space="preserve"> </w:t>
      </w:r>
      <w:proofErr w:type="spellStart"/>
      <w:r w:rsidRPr="007F1040">
        <w:rPr>
          <w:rFonts w:ascii="Arial" w:hAnsi="Arial" w:cs="Arial"/>
          <w:color w:val="222222"/>
          <w:sz w:val="20"/>
          <w:szCs w:val="20"/>
          <w:shd w:val="clear" w:color="auto" w:fill="FFFFFF"/>
        </w:rPr>
        <w:t>bilingve</w:t>
      </w:r>
      <w:proofErr w:type="spellEnd"/>
      <w:r w:rsidRPr="007F1040">
        <w:rPr>
          <w:rFonts w:ascii="Arial" w:hAnsi="Arial" w:cs="Arial"/>
          <w:color w:val="222222"/>
          <w:sz w:val="20"/>
          <w:szCs w:val="20"/>
          <w:shd w:val="clear" w:color="auto" w:fill="FFFFFF"/>
        </w:rPr>
        <w:t>: </w:t>
      </w:r>
      <w:r w:rsidRPr="007F1040">
        <w:rPr>
          <w:rFonts w:ascii="Arial" w:hAnsi="Arial" w:cs="Arial"/>
          <w:i/>
          <w:iCs/>
          <w:color w:val="000000"/>
          <w:sz w:val="20"/>
          <w:szCs w:val="20"/>
          <w:shd w:val="clear" w:color="auto" w:fill="FFFFFF"/>
        </w:rPr>
        <w:t>This project is supported by the Romanian Order of Architects, from the architectural stamp duty, and by </w:t>
      </w:r>
      <w:r w:rsidRPr="007F1040">
        <w:rPr>
          <w:rFonts w:ascii="Arial" w:hAnsi="Arial" w:cs="Arial"/>
          <w:i/>
          <w:iCs/>
          <w:sz w:val="20"/>
          <w:szCs w:val="20"/>
          <w:shd w:val="clear" w:color="auto" w:fill="FFFFFF"/>
        </w:rPr>
        <w:t>The King’s Foundation</w:t>
      </w:r>
      <w:r w:rsidRPr="007F1040">
        <w:rPr>
          <w:rFonts w:ascii="Arial" w:hAnsi="Arial" w:cs="Arial"/>
          <w:i/>
          <w:iCs/>
          <w:sz w:val="20"/>
          <w:szCs w:val="20"/>
        </w:rPr>
        <w:t>,</w:t>
      </w:r>
      <w:bookmarkEnd w:id="1"/>
    </w:p>
    <w:p w14:paraId="0E87AFA0" w14:textId="77777777" w:rsidR="007F1040" w:rsidRPr="007F1040" w:rsidRDefault="007F1040" w:rsidP="007F1040">
      <w:pPr>
        <w:autoSpaceDE w:val="0"/>
        <w:jc w:val="both"/>
        <w:rPr>
          <w:rFonts w:ascii="Arial" w:hAnsi="Arial" w:cs="Arial"/>
          <w:i/>
          <w:iCs/>
          <w:sz w:val="20"/>
          <w:szCs w:val="20"/>
          <w:lang w:val="it-IT"/>
        </w:rPr>
      </w:pPr>
      <w:r w:rsidRPr="007F1040">
        <w:rPr>
          <w:rFonts w:ascii="Arial" w:hAnsi="Arial" w:cs="Arial"/>
          <w:sz w:val="20"/>
          <w:szCs w:val="20"/>
          <w:lang w:val="ro-RO"/>
        </w:rPr>
        <w:t xml:space="preserve">i) se obligă se </w:t>
      </w:r>
      <w:r w:rsidRPr="007F1040">
        <w:rPr>
          <w:rFonts w:ascii="Arial" w:hAnsi="Arial" w:cs="Arial"/>
          <w:sz w:val="20"/>
          <w:szCs w:val="20"/>
          <w:lang w:val="it-IT"/>
        </w:rPr>
        <w:t>insereze logoul Ordinului Arhitecților din România-timbrul de arhitectură pe toate materialele de promovare, conform  </w:t>
      </w:r>
      <w:r w:rsidRPr="007F1040">
        <w:rPr>
          <w:rFonts w:ascii="Arial" w:hAnsi="Arial" w:cs="Arial"/>
          <w:i/>
          <w:iCs/>
          <w:sz w:val="20"/>
          <w:szCs w:val="20"/>
          <w:lang w:val="it-IT"/>
        </w:rPr>
        <w:t>Ghidului de folosire a logoului OAR.</w:t>
      </w:r>
    </w:p>
    <w:p w14:paraId="0669360A" w14:textId="77777777" w:rsidR="007F1040" w:rsidRPr="007F1040" w:rsidRDefault="007F1040" w:rsidP="007F1040">
      <w:pPr>
        <w:autoSpaceDE w:val="0"/>
        <w:jc w:val="both"/>
        <w:rPr>
          <w:rFonts w:ascii="Arial" w:hAnsi="Arial" w:cs="Arial"/>
          <w:sz w:val="20"/>
          <w:szCs w:val="20"/>
          <w:lang w:val="ro-RO"/>
        </w:rPr>
      </w:pPr>
      <w:r w:rsidRPr="007F1040">
        <w:rPr>
          <w:rFonts w:ascii="Arial" w:hAnsi="Arial" w:cs="Arial"/>
          <w:sz w:val="20"/>
          <w:szCs w:val="20"/>
          <w:lang w:val="it-IT"/>
        </w:rPr>
        <w:t>i</w:t>
      </w:r>
      <w:r w:rsidRPr="007F1040">
        <w:rPr>
          <w:rFonts w:ascii="Arial" w:hAnsi="Arial" w:cs="Arial"/>
          <w:sz w:val="20"/>
          <w:szCs w:val="20"/>
          <w:vertAlign w:val="superscript"/>
          <w:lang w:val="it-IT"/>
        </w:rPr>
        <w:t>1</w:t>
      </w:r>
      <w:r w:rsidRPr="007F1040">
        <w:rPr>
          <w:rFonts w:ascii="Arial" w:hAnsi="Arial" w:cs="Arial"/>
          <w:sz w:val="20"/>
          <w:szCs w:val="20"/>
          <w:lang w:val="it-IT"/>
        </w:rPr>
        <w:t xml:space="preserve">) Beneficiarii Școlilor de vară au obligația suplimentară de a utiliza și  identitatea vizuală a </w:t>
      </w:r>
      <w:r w:rsidRPr="007F1040">
        <w:rPr>
          <w:rFonts w:ascii="Arial" w:hAnsi="Arial" w:cs="Arial"/>
          <w:sz w:val="20"/>
          <w:szCs w:val="20"/>
          <w:shd w:val="clear" w:color="auto" w:fill="FFFFFF"/>
        </w:rPr>
        <w:t>The King’s Foundation</w:t>
      </w:r>
      <w:r w:rsidRPr="007F1040">
        <w:rPr>
          <w:rFonts w:ascii="Arial" w:hAnsi="Arial" w:cs="Arial"/>
          <w:sz w:val="20"/>
          <w:szCs w:val="20"/>
          <w:lang w:val="it-IT"/>
        </w:rPr>
        <w:t xml:space="preserve"> pe toate materialele de promovare,</w:t>
      </w:r>
    </w:p>
    <w:p w14:paraId="0D4AD7DB" w14:textId="77777777" w:rsidR="007F1040" w:rsidRPr="007F1040" w:rsidRDefault="007F1040" w:rsidP="007F1040">
      <w:pPr>
        <w:autoSpaceDE w:val="0"/>
        <w:autoSpaceDN w:val="0"/>
        <w:adjustRightInd w:val="0"/>
        <w:jc w:val="both"/>
        <w:rPr>
          <w:rFonts w:ascii="Arial" w:hAnsi="Arial" w:cs="Arial"/>
          <w:sz w:val="20"/>
          <w:szCs w:val="20"/>
          <w:lang w:val="it-IT" w:eastAsia="ro-RO"/>
        </w:rPr>
      </w:pPr>
      <w:r w:rsidRPr="007F1040">
        <w:rPr>
          <w:rFonts w:ascii="Arial" w:hAnsi="Arial" w:cs="Arial"/>
          <w:sz w:val="20"/>
          <w:szCs w:val="20"/>
          <w:lang w:val="it-IT"/>
        </w:rPr>
        <w:t xml:space="preserve">j) </w:t>
      </w:r>
      <w:bookmarkStart w:id="2" w:name="_Hlk16529729"/>
      <w:r w:rsidRPr="007F1040">
        <w:rPr>
          <w:rFonts w:ascii="Arial" w:hAnsi="Arial" w:cs="Arial"/>
          <w:sz w:val="20"/>
          <w:szCs w:val="20"/>
          <w:lang w:val="it-IT"/>
        </w:rPr>
        <w:t xml:space="preserve">se obligă să anunțe Ordinul de orice eveniment public organizat în cadrul sau în legătură cu proiectul finanțat, cu minim </w:t>
      </w:r>
      <w:r w:rsidRPr="007F1040">
        <w:rPr>
          <w:rFonts w:ascii="Arial" w:hAnsi="Arial" w:cs="Arial"/>
          <w:i/>
          <w:iCs/>
          <w:sz w:val="20"/>
          <w:szCs w:val="20"/>
          <w:lang w:val="it-IT"/>
        </w:rPr>
        <w:t xml:space="preserve">3 zile înainte de desfășurarea acestuia, la adresa de mail </w:t>
      </w:r>
      <w:r w:rsidRPr="007F1040">
        <w:rPr>
          <w:rFonts w:ascii="Arial" w:hAnsi="Arial" w:cs="Arial"/>
          <w:sz w:val="20"/>
          <w:szCs w:val="20"/>
        </w:rPr>
        <w:fldChar w:fldCharType="begin"/>
      </w:r>
      <w:r w:rsidRPr="007F1040">
        <w:rPr>
          <w:rFonts w:ascii="Arial" w:hAnsi="Arial" w:cs="Arial"/>
          <w:sz w:val="20"/>
          <w:szCs w:val="20"/>
        </w:rPr>
        <w:instrText>HYPERLINK "mailto:proiecteculturale@oar.archi"</w:instrText>
      </w:r>
      <w:r w:rsidRPr="007F1040">
        <w:rPr>
          <w:rFonts w:ascii="Arial" w:hAnsi="Arial" w:cs="Arial"/>
          <w:sz w:val="20"/>
          <w:szCs w:val="20"/>
        </w:rPr>
      </w:r>
      <w:r w:rsidRPr="007F1040">
        <w:rPr>
          <w:rFonts w:ascii="Arial" w:hAnsi="Arial" w:cs="Arial"/>
          <w:sz w:val="20"/>
          <w:szCs w:val="20"/>
        </w:rPr>
        <w:fldChar w:fldCharType="separate"/>
      </w:r>
      <w:r w:rsidRPr="007F1040">
        <w:rPr>
          <w:rStyle w:val="Hyperlink"/>
          <w:rFonts w:ascii="Arial" w:hAnsi="Arial" w:cs="Arial"/>
          <w:i/>
          <w:iCs/>
          <w:sz w:val="20"/>
          <w:szCs w:val="20"/>
          <w:lang w:val="it-IT"/>
        </w:rPr>
        <w:t>proiecteculturale@oar.archi</w:t>
      </w:r>
      <w:r w:rsidRPr="007F1040">
        <w:rPr>
          <w:rFonts w:ascii="Arial" w:hAnsi="Arial" w:cs="Arial"/>
          <w:sz w:val="20"/>
          <w:szCs w:val="20"/>
        </w:rPr>
        <w:fldChar w:fldCharType="end"/>
      </w:r>
      <w:r w:rsidRPr="007F1040">
        <w:rPr>
          <w:rStyle w:val="Hyperlink"/>
          <w:rFonts w:ascii="Arial" w:hAnsi="Arial" w:cs="Arial"/>
          <w:i/>
          <w:iCs/>
          <w:sz w:val="20"/>
          <w:szCs w:val="20"/>
          <w:lang w:val="it-IT"/>
        </w:rPr>
        <w:t xml:space="preserve">. </w:t>
      </w:r>
      <w:r w:rsidRPr="007F1040">
        <w:rPr>
          <w:rFonts w:ascii="Arial" w:hAnsi="Arial" w:cs="Arial"/>
          <w:sz w:val="20"/>
          <w:szCs w:val="20"/>
          <w:lang w:val="it-IT" w:eastAsia="ro-RO"/>
        </w:rPr>
        <w:t>Conținutul recomandat a linformărilor este:</w:t>
      </w:r>
    </w:p>
    <w:p w14:paraId="0B47A535" w14:textId="77777777" w:rsidR="007F1040" w:rsidRPr="007F1040" w:rsidRDefault="007F1040" w:rsidP="007F1040">
      <w:pPr>
        <w:autoSpaceDE w:val="0"/>
        <w:autoSpaceDN w:val="0"/>
        <w:adjustRightInd w:val="0"/>
        <w:jc w:val="both"/>
        <w:rPr>
          <w:rFonts w:ascii="Arial" w:hAnsi="Arial" w:cs="Arial"/>
          <w:sz w:val="20"/>
          <w:szCs w:val="20"/>
          <w:lang w:val="it-IT" w:eastAsia="ro-RO"/>
        </w:rPr>
      </w:pPr>
      <w:r w:rsidRPr="007F1040">
        <w:rPr>
          <w:rFonts w:ascii="Arial" w:hAnsi="Arial" w:cs="Arial"/>
          <w:sz w:val="20"/>
          <w:szCs w:val="20"/>
          <w:lang w:val="it-IT" w:eastAsia="ro-RO"/>
        </w:rPr>
        <w:t>- un text de anunț al evenimentului respectiv / comunicat de presă oficial (în format Microsoft Word sau orice alt format editabil);</w:t>
      </w:r>
    </w:p>
    <w:p w14:paraId="5699A204" w14:textId="77777777" w:rsidR="007F1040" w:rsidRPr="007F1040" w:rsidRDefault="007F1040" w:rsidP="007F1040">
      <w:pPr>
        <w:autoSpaceDE w:val="0"/>
        <w:autoSpaceDN w:val="0"/>
        <w:adjustRightInd w:val="0"/>
        <w:jc w:val="both"/>
        <w:rPr>
          <w:rFonts w:ascii="Arial" w:hAnsi="Arial" w:cs="Arial"/>
          <w:sz w:val="20"/>
          <w:szCs w:val="20"/>
          <w:lang w:val="it-IT" w:eastAsia="ro-RO"/>
        </w:rPr>
      </w:pPr>
      <w:r w:rsidRPr="007F1040">
        <w:rPr>
          <w:rFonts w:ascii="Arial" w:hAnsi="Arial" w:cs="Arial"/>
          <w:sz w:val="20"/>
          <w:szCs w:val="20"/>
          <w:lang w:val="it-IT" w:eastAsia="ro-RO"/>
        </w:rPr>
        <w:t>- imagini / afișe / flyere sau orice material grafic de promovare al evenimentului (Imaginile vor fi creditate și vor fi libere de copyright.).</w:t>
      </w:r>
    </w:p>
    <w:p w14:paraId="5EE96365" w14:textId="77777777" w:rsidR="007F1040" w:rsidRPr="007F1040" w:rsidRDefault="007F1040" w:rsidP="007F1040">
      <w:pPr>
        <w:jc w:val="both"/>
        <w:rPr>
          <w:rFonts w:ascii="Arial" w:hAnsi="Arial" w:cs="Arial"/>
          <w:sz w:val="20"/>
          <w:szCs w:val="20"/>
          <w:lang w:val="it-IT"/>
        </w:rPr>
      </w:pPr>
      <w:r w:rsidRPr="007F1040">
        <w:rPr>
          <w:rFonts w:ascii="Arial" w:hAnsi="Arial" w:cs="Arial"/>
          <w:sz w:val="20"/>
          <w:szCs w:val="20"/>
          <w:lang w:val="it-IT" w:eastAsia="ro-RO"/>
        </w:rPr>
        <w:t xml:space="preserve">Se vor vor transmite Ordinului link-uri către site-uri unde apar alte informații </w:t>
      </w:r>
      <w:r w:rsidRPr="007F1040">
        <w:rPr>
          <w:rFonts w:ascii="Arial" w:hAnsi="Arial" w:cs="Arial"/>
          <w:sz w:val="20"/>
          <w:szCs w:val="20"/>
          <w:lang w:val="it-IT"/>
        </w:rPr>
        <w:t>suplimentare legate de proiect, autori, context.</w:t>
      </w:r>
    </w:p>
    <w:bookmarkEnd w:id="2"/>
    <w:p w14:paraId="3A9701C4"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 xml:space="preserve">k) se obligă să prezinte Finanțatorului un raport intermediar de activitate atunci când solicită o nouă tranșă de finanțare, completat conform anexei nr. 5 la Normele metodologice, raport care să justifice tranșa anterioară </w:t>
      </w:r>
      <w:r w:rsidRPr="007F1040">
        <w:rPr>
          <w:rFonts w:ascii="Arial" w:hAnsi="Arial" w:cs="Arial"/>
          <w:sz w:val="20"/>
          <w:szCs w:val="20"/>
          <w:lang w:val="ro-RO"/>
        </w:rPr>
        <w:lastRenderedPageBreak/>
        <w:t>sau, după caz, prima tranșă alocată;</w:t>
      </w:r>
    </w:p>
    <w:p w14:paraId="4E2BA181"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 xml:space="preserve">l) se obligă să prezinte Finanțatorului, în cel mult 30 zile de la încheierea proiectului / programului cultural, raportul final de activitate;  </w:t>
      </w:r>
    </w:p>
    <w:p w14:paraId="7ADFC1E1" w14:textId="77777777" w:rsidR="007F1040" w:rsidRPr="007F1040" w:rsidRDefault="007F1040" w:rsidP="007F1040">
      <w:pPr>
        <w:jc w:val="both"/>
        <w:rPr>
          <w:rFonts w:ascii="Arial" w:hAnsi="Arial" w:cs="Arial"/>
          <w:b/>
          <w:bCs/>
          <w:sz w:val="20"/>
          <w:szCs w:val="20"/>
          <w:lang w:val="fr-FR"/>
        </w:rPr>
      </w:pPr>
      <w:r w:rsidRPr="007F1040">
        <w:rPr>
          <w:rFonts w:ascii="Arial" w:hAnsi="Arial" w:cs="Arial"/>
          <w:sz w:val="20"/>
          <w:szCs w:val="20"/>
          <w:lang w:val="ro-RO"/>
        </w:rPr>
        <w:t>m) se obligă să demonstreze, prin acte doveditoare, asigurarea cofinanțării de cel puțin 10% din valoarea proiectului/ programului cultural, până la finalizarea proiectului și întocmirea raportului final.</w:t>
      </w:r>
      <w:r w:rsidRPr="007F1040">
        <w:rPr>
          <w:rFonts w:ascii="Arial" w:hAnsi="Arial" w:cs="Arial"/>
          <w:sz w:val="20"/>
          <w:szCs w:val="20"/>
          <w:lang w:val="fr-FR"/>
        </w:rPr>
        <w:t xml:space="preserve"> </w:t>
      </w:r>
      <w:proofErr w:type="spellStart"/>
      <w:r w:rsidRPr="007F1040">
        <w:rPr>
          <w:rFonts w:ascii="Arial" w:hAnsi="Arial" w:cs="Arial"/>
          <w:sz w:val="20"/>
          <w:szCs w:val="20"/>
          <w:lang w:val="fr-FR"/>
        </w:rPr>
        <w:t>Dovada</w:t>
      </w:r>
      <w:proofErr w:type="spellEnd"/>
      <w:r w:rsidRPr="007F1040">
        <w:rPr>
          <w:rFonts w:ascii="Arial" w:hAnsi="Arial" w:cs="Arial"/>
          <w:sz w:val="20"/>
          <w:szCs w:val="20"/>
          <w:lang w:val="fr-FR"/>
        </w:rPr>
        <w:t xml:space="preserve"> </w:t>
      </w:r>
      <w:proofErr w:type="spellStart"/>
      <w:r w:rsidRPr="007F1040">
        <w:rPr>
          <w:rFonts w:ascii="Arial" w:hAnsi="Arial" w:cs="Arial"/>
          <w:sz w:val="20"/>
          <w:szCs w:val="20"/>
          <w:lang w:val="fr-FR"/>
        </w:rPr>
        <w:t>cofinan</w:t>
      </w:r>
      <w:proofErr w:type="spellEnd"/>
      <w:r w:rsidRPr="007F1040">
        <w:rPr>
          <w:rFonts w:ascii="Arial" w:hAnsi="Arial" w:cs="Arial"/>
          <w:sz w:val="20"/>
          <w:szCs w:val="20"/>
          <w:lang w:val="ro-RO"/>
        </w:rPr>
        <w:t>țării pentru contribuția proprie mai mare de 10% se va realiza exclusiv cu documente justificative.</w:t>
      </w:r>
    </w:p>
    <w:p w14:paraId="751DC3C7"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n) se obligă să accepte controlul și verificările în legătură cu modul de utilizare a fondurilor ce constituie finanțarea primită de către autoritățile competente, potrivit prevederilor legale;</w:t>
      </w:r>
    </w:p>
    <w:p w14:paraId="11ECB0FE" w14:textId="77777777" w:rsidR="007F1040" w:rsidRPr="007F1040" w:rsidRDefault="007F1040" w:rsidP="007F1040">
      <w:pPr>
        <w:widowControl w:val="0"/>
        <w:autoSpaceDE w:val="0"/>
        <w:autoSpaceDN w:val="0"/>
        <w:adjustRightInd w:val="0"/>
        <w:jc w:val="both"/>
        <w:rPr>
          <w:rFonts w:ascii="Arial" w:hAnsi="Arial" w:cs="Arial"/>
          <w:bCs/>
          <w:sz w:val="20"/>
          <w:szCs w:val="20"/>
          <w:lang w:val="ro-RO"/>
        </w:rPr>
      </w:pPr>
      <w:r w:rsidRPr="007F1040">
        <w:rPr>
          <w:rFonts w:ascii="Arial" w:hAnsi="Arial" w:cs="Arial"/>
          <w:bCs/>
          <w:sz w:val="20"/>
          <w:szCs w:val="20"/>
          <w:lang w:val="ro-RO"/>
        </w:rPr>
        <w:t>o)  se obligă să predea atât pe parcursul cât și la finalul proiectului materiale de comunicare și promovare conform prevederilor din Capitolul VII, articolele 24 și 25 din Normele metodologice.</w:t>
      </w:r>
    </w:p>
    <w:p w14:paraId="404EB1F4" w14:textId="77777777" w:rsidR="007F1040" w:rsidRPr="007F1040" w:rsidRDefault="007F1040" w:rsidP="007F1040">
      <w:pPr>
        <w:widowControl w:val="0"/>
        <w:autoSpaceDE w:val="0"/>
        <w:autoSpaceDN w:val="0"/>
        <w:adjustRightInd w:val="0"/>
        <w:jc w:val="both"/>
        <w:rPr>
          <w:rFonts w:ascii="Arial" w:hAnsi="Arial" w:cs="Arial"/>
          <w:bCs/>
          <w:sz w:val="20"/>
          <w:szCs w:val="20"/>
          <w:lang w:val="ro-RO"/>
        </w:rPr>
      </w:pPr>
    </w:p>
    <w:p w14:paraId="260DA187" w14:textId="77777777" w:rsidR="007F1040"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5: Modificarea, rezilierea și încetarea contractului</w:t>
      </w:r>
    </w:p>
    <w:p w14:paraId="323395A1" w14:textId="77777777" w:rsidR="00F552F5" w:rsidRPr="00F552F5" w:rsidRDefault="00F552F5" w:rsidP="007F1040">
      <w:pPr>
        <w:widowControl w:val="0"/>
        <w:autoSpaceDE w:val="0"/>
        <w:autoSpaceDN w:val="0"/>
        <w:adjustRightInd w:val="0"/>
        <w:jc w:val="both"/>
        <w:rPr>
          <w:rFonts w:ascii="Arial" w:hAnsi="Arial" w:cs="Arial"/>
          <w:b/>
          <w:bCs/>
          <w:sz w:val="22"/>
          <w:szCs w:val="22"/>
          <w:lang w:val="ro-RO"/>
        </w:rPr>
      </w:pPr>
    </w:p>
    <w:p w14:paraId="73FA813F"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9</w:t>
      </w:r>
    </w:p>
    <w:p w14:paraId="6C3D397B"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Prezentul contract poate fi modificat, cu acordul ambelor părți, consemnat în scris prin act adițional.</w:t>
      </w:r>
    </w:p>
    <w:p w14:paraId="03D31D99"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55231813"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3E5F7229"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10</w:t>
      </w:r>
    </w:p>
    <w:p w14:paraId="6EAB5FE4"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Prezentul contract poate fi reziliat de plin drept, fără a fi necesară intervenția instanței de judecată, în termen de 10 zile calendaristice de la data primirii notificării prin care părții în culpă i s-a adus la cunoștință că nu și-a îndeplinit obligațiile contractuale. Notificarea va putea fi comunicată în termen de 10 zile calendaristice de la data constatării neîndeplinirii sau îndeplinirii necorespunzătoare a obligațiilor contractuale.</w:t>
      </w:r>
    </w:p>
    <w:p w14:paraId="3F8A953B"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428BC563"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11</w:t>
      </w:r>
    </w:p>
    <w:p w14:paraId="07202F59" w14:textId="77777777" w:rsidR="007F1040" w:rsidRPr="007F1040" w:rsidRDefault="007F1040" w:rsidP="007F1040">
      <w:pPr>
        <w:rPr>
          <w:rFonts w:ascii="Arial" w:hAnsi="Arial" w:cs="Arial"/>
          <w:sz w:val="20"/>
          <w:szCs w:val="20"/>
          <w:lang w:val="ro-RO"/>
        </w:rPr>
      </w:pPr>
      <w:r w:rsidRPr="007F1040">
        <w:rPr>
          <w:rFonts w:ascii="Arial" w:hAnsi="Arial" w:cs="Arial"/>
          <w:sz w:val="20"/>
          <w:szCs w:val="20"/>
          <w:lang w:val="ro-RO"/>
        </w:rPr>
        <w:t>(1) Prezentul contract încetează în cazul apariției oricăreia din următoarele situații:</w:t>
      </w:r>
    </w:p>
    <w:p w14:paraId="78C52EA3" w14:textId="77777777" w:rsidR="007F1040" w:rsidRPr="007F1040" w:rsidRDefault="007F1040" w:rsidP="007F1040">
      <w:pPr>
        <w:pStyle w:val="Heading6"/>
        <w:numPr>
          <w:ilvl w:val="0"/>
          <w:numId w:val="1"/>
        </w:numPr>
        <w:shd w:val="clear" w:color="auto" w:fill="auto"/>
        <w:tabs>
          <w:tab w:val="num" w:pos="360"/>
        </w:tabs>
        <w:spacing w:line="240" w:lineRule="auto"/>
        <w:ind w:left="0" w:firstLine="0"/>
        <w:jc w:val="both"/>
        <w:rPr>
          <w:rFonts w:ascii="Arial" w:hAnsi="Arial" w:cs="Arial"/>
          <w:b w:val="0"/>
          <w:color w:val="auto"/>
          <w:sz w:val="20"/>
          <w:szCs w:val="20"/>
          <w:lang w:val="ro-RO"/>
        </w:rPr>
      </w:pPr>
      <w:r w:rsidRPr="007F1040">
        <w:rPr>
          <w:rFonts w:ascii="Arial" w:hAnsi="Arial" w:cs="Arial"/>
          <w:b w:val="0"/>
          <w:color w:val="auto"/>
          <w:sz w:val="20"/>
          <w:szCs w:val="20"/>
          <w:lang w:val="ro-RO"/>
        </w:rPr>
        <w:t>Acordul părților în sensul încetării contractului,</w:t>
      </w:r>
    </w:p>
    <w:p w14:paraId="3F9B2418" w14:textId="77777777" w:rsidR="007F1040" w:rsidRPr="007F1040" w:rsidRDefault="007F1040" w:rsidP="007F1040">
      <w:pPr>
        <w:widowControl w:val="0"/>
        <w:jc w:val="both"/>
        <w:rPr>
          <w:rFonts w:ascii="Arial" w:hAnsi="Arial" w:cs="Arial"/>
          <w:sz w:val="20"/>
          <w:szCs w:val="20"/>
          <w:lang w:val="ro-RO"/>
        </w:rPr>
      </w:pPr>
      <w:r w:rsidRPr="007F1040">
        <w:rPr>
          <w:rFonts w:ascii="Arial" w:hAnsi="Arial" w:cs="Arial"/>
          <w:sz w:val="20"/>
          <w:szCs w:val="20"/>
          <w:lang w:val="ro-RO"/>
        </w:rPr>
        <w:t xml:space="preserve">  b) Încetarea activității uneia din părțile contractante,   </w:t>
      </w:r>
    </w:p>
    <w:p w14:paraId="3DC47061" w14:textId="77777777" w:rsidR="007F1040" w:rsidRPr="007F1040" w:rsidRDefault="007F1040" w:rsidP="007F1040">
      <w:pPr>
        <w:widowControl w:val="0"/>
        <w:jc w:val="both"/>
        <w:rPr>
          <w:rFonts w:ascii="Arial" w:hAnsi="Arial" w:cs="Arial"/>
          <w:sz w:val="20"/>
          <w:szCs w:val="20"/>
          <w:lang w:val="ro-RO"/>
        </w:rPr>
      </w:pPr>
      <w:r w:rsidRPr="007F1040">
        <w:rPr>
          <w:rFonts w:ascii="Arial" w:hAnsi="Arial" w:cs="Arial"/>
          <w:sz w:val="20"/>
          <w:szCs w:val="20"/>
          <w:lang w:val="ro-RO"/>
        </w:rPr>
        <w:t xml:space="preserve">  c) Rezilierea contractului,</w:t>
      </w:r>
    </w:p>
    <w:p w14:paraId="341813E7" w14:textId="77777777" w:rsidR="007F1040" w:rsidRPr="007F1040" w:rsidRDefault="007F1040" w:rsidP="007F1040">
      <w:pPr>
        <w:widowControl w:val="0"/>
        <w:autoSpaceDE w:val="0"/>
        <w:autoSpaceDN w:val="0"/>
        <w:adjustRightInd w:val="0"/>
        <w:ind w:left="142" w:hanging="142"/>
        <w:jc w:val="both"/>
        <w:rPr>
          <w:rFonts w:ascii="Arial" w:hAnsi="Arial" w:cs="Arial"/>
          <w:sz w:val="20"/>
          <w:szCs w:val="20"/>
          <w:lang w:val="ro-RO"/>
        </w:rPr>
      </w:pPr>
      <w:r w:rsidRPr="007F1040">
        <w:rPr>
          <w:rFonts w:ascii="Arial" w:hAnsi="Arial" w:cs="Arial"/>
          <w:sz w:val="20"/>
          <w:szCs w:val="20"/>
          <w:lang w:val="ro-RO"/>
        </w:rPr>
        <w:t xml:space="preserve">  d) Odată cu îndeplinirea tuturor obligațiilor asumate de părți sau, după caz,   la data expirării termenului pentru care a fost încheiat.</w:t>
      </w:r>
    </w:p>
    <w:p w14:paraId="1AC05684"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5FC3D85F" w14:textId="77777777" w:rsidR="007F1040"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6: Clauze speciale</w:t>
      </w:r>
    </w:p>
    <w:p w14:paraId="1B84C0F6" w14:textId="77777777" w:rsidR="00F552F5" w:rsidRPr="00F552F5" w:rsidRDefault="00F552F5" w:rsidP="007F1040">
      <w:pPr>
        <w:widowControl w:val="0"/>
        <w:autoSpaceDE w:val="0"/>
        <w:autoSpaceDN w:val="0"/>
        <w:adjustRightInd w:val="0"/>
        <w:jc w:val="both"/>
        <w:rPr>
          <w:rFonts w:ascii="Arial" w:hAnsi="Arial" w:cs="Arial"/>
          <w:b/>
          <w:bCs/>
          <w:sz w:val="22"/>
          <w:szCs w:val="22"/>
          <w:lang w:val="ro-RO"/>
        </w:rPr>
      </w:pPr>
    </w:p>
    <w:p w14:paraId="7750AD38"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12</w:t>
      </w:r>
    </w:p>
    <w:p w14:paraId="6D122F15"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(1)</w:t>
      </w:r>
      <w:r w:rsidRPr="007F1040">
        <w:rPr>
          <w:rFonts w:ascii="Arial" w:hAnsi="Arial" w:cs="Arial"/>
          <w:b/>
          <w:bCs/>
          <w:sz w:val="20"/>
          <w:szCs w:val="20"/>
          <w:lang w:val="ro-RO"/>
        </w:rPr>
        <w:t xml:space="preserve"> </w:t>
      </w:r>
      <w:r w:rsidRPr="007F1040">
        <w:rPr>
          <w:rFonts w:ascii="Arial" w:hAnsi="Arial" w:cs="Arial"/>
          <w:sz w:val="20"/>
          <w:szCs w:val="20"/>
          <w:lang w:val="ro-RO"/>
        </w:rPr>
        <w:t>Utilizarea finanțării în alte scopuri decât cele prevăzute în prezentul contract este interzisă și atrage rezilierea acestuia fără intervenția instanței judecătorești.</w:t>
      </w:r>
    </w:p>
    <w:p w14:paraId="6DA52EA3"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(2)</w:t>
      </w:r>
      <w:r w:rsidRPr="007F1040">
        <w:rPr>
          <w:rFonts w:ascii="Arial" w:hAnsi="Arial" w:cs="Arial"/>
          <w:b/>
          <w:bCs/>
          <w:sz w:val="20"/>
          <w:szCs w:val="20"/>
          <w:lang w:val="ro-RO"/>
        </w:rPr>
        <w:t xml:space="preserve"> </w:t>
      </w:r>
      <w:r w:rsidRPr="007F1040">
        <w:rPr>
          <w:rFonts w:ascii="Arial" w:hAnsi="Arial" w:cs="Arial"/>
          <w:sz w:val="20"/>
          <w:szCs w:val="20"/>
          <w:lang w:val="ro-RO"/>
        </w:rPr>
        <w:t>Utilizarea finanțării nerambursabile în scopul obținerii de profit este interzisă cu desăvârșire.</w:t>
      </w:r>
    </w:p>
    <w:p w14:paraId="74FB26B6"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(3)</w:t>
      </w:r>
      <w:r w:rsidRPr="007F1040">
        <w:rPr>
          <w:rFonts w:ascii="Arial" w:hAnsi="Arial" w:cs="Arial"/>
          <w:b/>
          <w:bCs/>
          <w:sz w:val="20"/>
          <w:szCs w:val="20"/>
          <w:lang w:val="ro-RO"/>
        </w:rPr>
        <w:t xml:space="preserve"> </w:t>
      </w:r>
      <w:r w:rsidRPr="007F1040">
        <w:rPr>
          <w:rFonts w:ascii="Arial" w:hAnsi="Arial" w:cs="Arial"/>
          <w:sz w:val="20"/>
          <w:szCs w:val="20"/>
          <w:lang w:val="ro-RO"/>
        </w:rPr>
        <w:t>În cazul rezilierii contractului de finanțare, ca urmare a neîndeplinirii nemotivate a unor obligații contractuale, Beneficiarul este obligat să returneze Finanțatorului, integral sau parțial, după caz, sumele primite drept finanțare nerambursabilă, în funcție de impactul obligațiilor neexecutate asupra obiectivului final al proiectului finanțat. Returnarea integrală sau parțială a finanțării se va stabili pe baza unui raport privind situația derulării proiectului. Raportul va fi întocmit de coordonatorul și de responsabilul financiar al proiectului și va fi analizat de Colegiul director al Finanțatorului.</w:t>
      </w:r>
    </w:p>
    <w:p w14:paraId="62090BED"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101B6E06" w14:textId="77777777" w:rsidR="007F1040"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7: Forța majoră</w:t>
      </w:r>
    </w:p>
    <w:p w14:paraId="387A4089" w14:textId="77777777" w:rsidR="00F552F5" w:rsidRPr="00F552F5" w:rsidRDefault="00F552F5" w:rsidP="007F1040">
      <w:pPr>
        <w:widowControl w:val="0"/>
        <w:autoSpaceDE w:val="0"/>
        <w:autoSpaceDN w:val="0"/>
        <w:adjustRightInd w:val="0"/>
        <w:jc w:val="both"/>
        <w:rPr>
          <w:rFonts w:ascii="Arial" w:hAnsi="Arial" w:cs="Arial"/>
          <w:b/>
          <w:bCs/>
          <w:sz w:val="22"/>
          <w:szCs w:val="22"/>
          <w:lang w:val="ro-RO"/>
        </w:rPr>
      </w:pPr>
    </w:p>
    <w:p w14:paraId="07589760"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13</w:t>
      </w:r>
    </w:p>
    <w:p w14:paraId="6CB40461"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(1) </w:t>
      </w:r>
      <w:r w:rsidRPr="007F1040">
        <w:rPr>
          <w:rFonts w:ascii="Arial" w:hAnsi="Arial" w:cs="Arial"/>
          <w:sz w:val="20"/>
          <w:szCs w:val="20"/>
          <w:lang w:val="ro-RO"/>
        </w:rPr>
        <w:t>Este exonerată de răspundere pentru neexecutare sau executare necorespunzătoare a obligațiilor ce-i revin partea care a fost împiedicată de intervenția unui caz de forță majoră.</w:t>
      </w:r>
    </w:p>
    <w:p w14:paraId="5118FA85"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(2) </w:t>
      </w:r>
      <w:r w:rsidRPr="007F1040">
        <w:rPr>
          <w:rFonts w:ascii="Arial" w:hAnsi="Arial" w:cs="Arial"/>
          <w:sz w:val="20"/>
          <w:szCs w:val="20"/>
          <w:lang w:val="ro-RO"/>
        </w:rPr>
        <w:t>Este forță majoră evenimentul absolut imprevizibil, imposibil de împiedicat și independent de voința părților, care le oprește să-și execute obligațiile ce le revin potrivit prezentului contract.</w:t>
      </w:r>
    </w:p>
    <w:p w14:paraId="464F8EC4"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 xml:space="preserve">(3) </w:t>
      </w:r>
      <w:r w:rsidRPr="007F1040">
        <w:rPr>
          <w:rFonts w:ascii="Arial" w:hAnsi="Arial" w:cs="Arial"/>
          <w:sz w:val="20"/>
          <w:szCs w:val="20"/>
          <w:lang w:val="ro-RO"/>
        </w:rPr>
        <w:t>Intervenția forței majore trebuie comunicată de partea care o invocă în termen de 2 (două) zile calendaristice de la data apariției acesteia</w:t>
      </w:r>
    </w:p>
    <w:p w14:paraId="7524D5DC"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212D3EE7" w14:textId="77777777" w:rsidR="007F1040" w:rsidRDefault="007F1040" w:rsidP="007F1040">
      <w:pPr>
        <w:widowControl w:val="0"/>
        <w:autoSpaceDE w:val="0"/>
        <w:autoSpaceDN w:val="0"/>
        <w:adjustRightInd w:val="0"/>
        <w:jc w:val="both"/>
        <w:rPr>
          <w:rFonts w:ascii="Arial" w:hAnsi="Arial" w:cs="Arial"/>
          <w:b/>
          <w:bCs/>
          <w:sz w:val="22"/>
          <w:szCs w:val="22"/>
          <w:lang w:val="ro-RO"/>
        </w:rPr>
      </w:pPr>
      <w:r w:rsidRPr="00F552F5">
        <w:rPr>
          <w:rFonts w:ascii="Arial" w:hAnsi="Arial" w:cs="Arial"/>
          <w:b/>
          <w:bCs/>
          <w:sz w:val="22"/>
          <w:szCs w:val="22"/>
          <w:lang w:val="ro-RO"/>
        </w:rPr>
        <w:t>CAPITOLUL 8: Dispoziții finale</w:t>
      </w:r>
    </w:p>
    <w:p w14:paraId="4234A2DF" w14:textId="77777777" w:rsidR="00F552F5" w:rsidRPr="00F552F5" w:rsidRDefault="00F552F5" w:rsidP="007F1040">
      <w:pPr>
        <w:widowControl w:val="0"/>
        <w:autoSpaceDE w:val="0"/>
        <w:autoSpaceDN w:val="0"/>
        <w:adjustRightInd w:val="0"/>
        <w:jc w:val="both"/>
        <w:rPr>
          <w:rFonts w:ascii="Arial" w:hAnsi="Arial" w:cs="Arial"/>
          <w:b/>
          <w:bCs/>
          <w:sz w:val="22"/>
          <w:szCs w:val="22"/>
          <w:lang w:val="ro-RO"/>
        </w:rPr>
      </w:pPr>
    </w:p>
    <w:p w14:paraId="5FD2DFA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14</w:t>
      </w:r>
    </w:p>
    <w:p w14:paraId="37DA4123"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Comunicările între părți în legătură cu executarea prezentului contract vor fi făcute numai în scris (prin fax, poștă sau e-mail).</w:t>
      </w:r>
    </w:p>
    <w:p w14:paraId="4B01BC26"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1C9BCEE1"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15</w:t>
      </w:r>
    </w:p>
    <w:p w14:paraId="205C55BF"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Clauzele prezentului contract se interpretează potrivit prevederilor Codului civil- Legea nr. 287/2009, republicată.</w:t>
      </w:r>
    </w:p>
    <w:p w14:paraId="11524938"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1CCFB21A"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r w:rsidRPr="007F1040">
        <w:rPr>
          <w:rFonts w:ascii="Arial" w:hAnsi="Arial" w:cs="Arial"/>
          <w:b/>
          <w:bCs/>
          <w:sz w:val="20"/>
          <w:szCs w:val="20"/>
          <w:lang w:val="ro-RO"/>
        </w:rPr>
        <w:t>Art. 16</w:t>
      </w:r>
    </w:p>
    <w:p w14:paraId="66F0513B"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Eventualele litigii dintre părți urmează a fi soluționate pe cale amiabilă. În cazul nerezolvării pe cale amiabilă, litigiile urmează a fi soluționate de instanțele competente, potrivit legii.</w:t>
      </w:r>
    </w:p>
    <w:p w14:paraId="2C6930B5" w14:textId="77777777" w:rsidR="007F1040" w:rsidRPr="007F1040" w:rsidRDefault="007F1040" w:rsidP="007F1040">
      <w:pPr>
        <w:widowControl w:val="0"/>
        <w:autoSpaceDE w:val="0"/>
        <w:autoSpaceDN w:val="0"/>
        <w:adjustRightInd w:val="0"/>
        <w:jc w:val="both"/>
        <w:rPr>
          <w:rFonts w:ascii="Arial" w:hAnsi="Arial" w:cs="Arial"/>
          <w:b/>
          <w:bCs/>
          <w:sz w:val="20"/>
          <w:szCs w:val="20"/>
          <w:lang w:val="ro-RO"/>
        </w:rPr>
      </w:pPr>
    </w:p>
    <w:p w14:paraId="5A7E5549"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b/>
          <w:bCs/>
          <w:sz w:val="20"/>
          <w:szCs w:val="20"/>
          <w:lang w:val="ro-RO"/>
        </w:rPr>
        <w:t>Art. 17</w:t>
      </w:r>
    </w:p>
    <w:p w14:paraId="3B9AC0F0"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r w:rsidRPr="007F1040">
        <w:rPr>
          <w:rFonts w:ascii="Arial" w:hAnsi="Arial" w:cs="Arial"/>
          <w:sz w:val="20"/>
          <w:szCs w:val="20"/>
          <w:lang w:val="ro-RO"/>
        </w:rPr>
        <w:t>Prezentul contract a fost încheiat în două exemplare având aceeași forță juridică, dintre care un exemplar pentru Finanțator și unul pentru Beneficiar.</w:t>
      </w:r>
    </w:p>
    <w:p w14:paraId="3AE894D9"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07A3249F" w14:textId="77777777" w:rsidR="007F1040" w:rsidRDefault="007F1040" w:rsidP="007F1040">
      <w:pPr>
        <w:autoSpaceDE w:val="0"/>
        <w:autoSpaceDN w:val="0"/>
        <w:adjustRightInd w:val="0"/>
        <w:jc w:val="both"/>
        <w:rPr>
          <w:rFonts w:ascii="Arial" w:hAnsi="Arial" w:cs="Arial"/>
          <w:sz w:val="20"/>
          <w:szCs w:val="20"/>
          <w:lang w:val="it-IT"/>
        </w:rPr>
      </w:pPr>
      <w:r w:rsidRPr="007F1040">
        <w:rPr>
          <w:rFonts w:ascii="Arial" w:hAnsi="Arial" w:cs="Arial"/>
          <w:b/>
          <w:bCs/>
          <w:sz w:val="20"/>
          <w:szCs w:val="20"/>
          <w:lang w:val="ro-RO"/>
        </w:rPr>
        <w:t>Art. 18</w:t>
      </w:r>
      <w:r w:rsidRPr="007F1040">
        <w:rPr>
          <w:rFonts w:ascii="Arial" w:hAnsi="Arial" w:cs="Arial"/>
          <w:sz w:val="20"/>
          <w:szCs w:val="20"/>
          <w:lang w:val="ro-RO"/>
        </w:rPr>
        <w:t xml:space="preserve"> (1) </w:t>
      </w:r>
      <w:r w:rsidRPr="007F1040">
        <w:rPr>
          <w:rFonts w:ascii="Arial" w:hAnsi="Arial" w:cs="Arial"/>
          <w:sz w:val="20"/>
          <w:szCs w:val="20"/>
          <w:lang w:val="it-IT"/>
        </w:rPr>
        <w:t>Prelucrarea datelor cu caracter personal se va efectua în vederea îndeplinirii obiectului prezentului contract, cu respectarea prevederilor  Regulamentului (UE) 679/2016 (GDPR).</w:t>
      </w:r>
    </w:p>
    <w:p w14:paraId="492E0AB0" w14:textId="77777777" w:rsidR="00B10D01" w:rsidRPr="007F1040" w:rsidRDefault="00B10D01" w:rsidP="007F1040">
      <w:pPr>
        <w:autoSpaceDE w:val="0"/>
        <w:autoSpaceDN w:val="0"/>
        <w:adjustRightInd w:val="0"/>
        <w:jc w:val="both"/>
        <w:rPr>
          <w:rFonts w:ascii="Arial" w:hAnsi="Arial" w:cs="Arial"/>
          <w:sz w:val="20"/>
          <w:szCs w:val="20"/>
          <w:lang w:val="it-IT"/>
        </w:rPr>
      </w:pPr>
    </w:p>
    <w:p w14:paraId="18C0AECC"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tbl>
      <w:tblPr>
        <w:tblW w:w="0" w:type="auto"/>
        <w:jc w:val="center"/>
        <w:tblLook w:val="04A0" w:firstRow="1" w:lastRow="0" w:firstColumn="1" w:lastColumn="0" w:noHBand="0" w:noVBand="1"/>
      </w:tblPr>
      <w:tblGrid>
        <w:gridCol w:w="3784"/>
        <w:gridCol w:w="3757"/>
      </w:tblGrid>
      <w:tr w:rsidR="007F1040" w:rsidRPr="007F1040" w14:paraId="0A64AF10" w14:textId="77777777" w:rsidTr="00CD22A6">
        <w:trPr>
          <w:jc w:val="center"/>
        </w:trPr>
        <w:tc>
          <w:tcPr>
            <w:tcW w:w="3784" w:type="dxa"/>
            <w:shd w:val="clear" w:color="auto" w:fill="auto"/>
          </w:tcPr>
          <w:p w14:paraId="32FE8314"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FINANȚATOR</w:t>
            </w:r>
          </w:p>
          <w:p w14:paraId="68F76E3B"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Ordinul Arhitecților din România</w:t>
            </w:r>
          </w:p>
          <w:p w14:paraId="774CB0B6"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p>
        </w:tc>
        <w:tc>
          <w:tcPr>
            <w:tcW w:w="3757" w:type="dxa"/>
            <w:shd w:val="clear" w:color="auto" w:fill="auto"/>
          </w:tcPr>
          <w:p w14:paraId="542429CE"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BENEFICIAR</w:t>
            </w:r>
          </w:p>
        </w:tc>
      </w:tr>
      <w:tr w:rsidR="007F1040" w:rsidRPr="007F1040" w14:paraId="158F9C76" w14:textId="77777777" w:rsidTr="00CD22A6">
        <w:trPr>
          <w:jc w:val="center"/>
        </w:trPr>
        <w:tc>
          <w:tcPr>
            <w:tcW w:w="3784" w:type="dxa"/>
            <w:shd w:val="clear" w:color="auto" w:fill="auto"/>
          </w:tcPr>
          <w:p w14:paraId="539CA984"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 xml:space="preserve">Președinte, </w:t>
            </w:r>
          </w:p>
          <w:p w14:paraId="3C200957"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Arh. Ștefan Bâlici</w:t>
            </w:r>
          </w:p>
          <w:p w14:paraId="34132706"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p>
        </w:tc>
        <w:tc>
          <w:tcPr>
            <w:tcW w:w="3757" w:type="dxa"/>
            <w:shd w:val="clear" w:color="auto" w:fill="auto"/>
          </w:tcPr>
          <w:p w14:paraId="5DCCD18B"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Președinte</w:t>
            </w:r>
          </w:p>
        </w:tc>
      </w:tr>
      <w:tr w:rsidR="007F1040" w:rsidRPr="007F1040" w14:paraId="0B3E5872" w14:textId="77777777" w:rsidTr="00CD22A6">
        <w:trPr>
          <w:jc w:val="center"/>
        </w:trPr>
        <w:tc>
          <w:tcPr>
            <w:tcW w:w="3784" w:type="dxa"/>
            <w:shd w:val="clear" w:color="auto" w:fill="auto"/>
          </w:tcPr>
          <w:p w14:paraId="417221F9"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p>
        </w:tc>
        <w:tc>
          <w:tcPr>
            <w:tcW w:w="3757" w:type="dxa"/>
            <w:shd w:val="clear" w:color="auto" w:fill="auto"/>
          </w:tcPr>
          <w:p w14:paraId="528E35C2" w14:textId="77777777" w:rsid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Coordonatorul proiectului</w:t>
            </w:r>
          </w:p>
          <w:p w14:paraId="34926485" w14:textId="77777777" w:rsidR="00B10D01" w:rsidRPr="007F1040" w:rsidRDefault="00B10D01" w:rsidP="00CD22A6">
            <w:pPr>
              <w:widowControl w:val="0"/>
              <w:autoSpaceDE w:val="0"/>
              <w:autoSpaceDN w:val="0"/>
              <w:adjustRightInd w:val="0"/>
              <w:spacing w:line="360" w:lineRule="auto"/>
              <w:jc w:val="both"/>
              <w:rPr>
                <w:rFonts w:ascii="Arial" w:hAnsi="Arial" w:cs="Arial"/>
                <w:b/>
                <w:sz w:val="20"/>
                <w:szCs w:val="20"/>
                <w:lang w:val="ro-RO"/>
              </w:rPr>
            </w:pPr>
          </w:p>
          <w:p w14:paraId="34B12753"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p>
        </w:tc>
      </w:tr>
      <w:tr w:rsidR="007F1040" w:rsidRPr="007F1040" w14:paraId="4692974F" w14:textId="77777777" w:rsidTr="00CD22A6">
        <w:trPr>
          <w:jc w:val="center"/>
        </w:trPr>
        <w:tc>
          <w:tcPr>
            <w:tcW w:w="3784" w:type="dxa"/>
            <w:shd w:val="clear" w:color="auto" w:fill="auto"/>
          </w:tcPr>
          <w:p w14:paraId="71D3D737"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p>
        </w:tc>
        <w:tc>
          <w:tcPr>
            <w:tcW w:w="3757" w:type="dxa"/>
            <w:shd w:val="clear" w:color="auto" w:fill="auto"/>
          </w:tcPr>
          <w:p w14:paraId="66F455F5" w14:textId="77777777" w:rsidR="007F1040" w:rsidRPr="007F1040" w:rsidRDefault="007F1040" w:rsidP="00CD22A6">
            <w:pPr>
              <w:widowControl w:val="0"/>
              <w:autoSpaceDE w:val="0"/>
              <w:autoSpaceDN w:val="0"/>
              <w:adjustRightInd w:val="0"/>
              <w:spacing w:line="360" w:lineRule="auto"/>
              <w:jc w:val="both"/>
              <w:rPr>
                <w:rFonts w:ascii="Arial" w:hAnsi="Arial" w:cs="Arial"/>
                <w:b/>
                <w:sz w:val="20"/>
                <w:szCs w:val="20"/>
                <w:lang w:val="ro-RO"/>
              </w:rPr>
            </w:pPr>
            <w:r w:rsidRPr="007F1040">
              <w:rPr>
                <w:rFonts w:ascii="Arial" w:hAnsi="Arial" w:cs="Arial"/>
                <w:b/>
                <w:sz w:val="20"/>
                <w:szCs w:val="20"/>
                <w:lang w:val="ro-RO"/>
              </w:rPr>
              <w:t>Responsabil financiar</w:t>
            </w:r>
          </w:p>
        </w:tc>
      </w:tr>
    </w:tbl>
    <w:p w14:paraId="00C37C7B"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668B38CC"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060EDA35"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02D5D802" w14:textId="77777777" w:rsidR="007F1040" w:rsidRPr="007F1040" w:rsidRDefault="007F1040" w:rsidP="007F1040">
      <w:pPr>
        <w:widowControl w:val="0"/>
        <w:autoSpaceDE w:val="0"/>
        <w:autoSpaceDN w:val="0"/>
        <w:adjustRightInd w:val="0"/>
        <w:jc w:val="both"/>
        <w:rPr>
          <w:rFonts w:ascii="Arial" w:hAnsi="Arial" w:cs="Arial"/>
          <w:sz w:val="20"/>
          <w:szCs w:val="20"/>
          <w:lang w:val="ro-RO"/>
        </w:rPr>
      </w:pPr>
    </w:p>
    <w:p w14:paraId="60CC7368" w14:textId="77777777" w:rsidR="007F1040" w:rsidRPr="007F1040" w:rsidRDefault="007F1040" w:rsidP="007F1040">
      <w:pPr>
        <w:jc w:val="both"/>
        <w:rPr>
          <w:rFonts w:ascii="Arial" w:hAnsi="Arial" w:cs="Arial"/>
          <w:sz w:val="20"/>
          <w:szCs w:val="20"/>
          <w:lang w:val="ro-RO"/>
        </w:rPr>
      </w:pPr>
    </w:p>
    <w:p w14:paraId="1A1A0E9F" w14:textId="3AC134E5" w:rsidR="00D70FBD" w:rsidRPr="007F1040" w:rsidRDefault="00D70FBD" w:rsidP="00DA2EBD">
      <w:pPr>
        <w:rPr>
          <w:rFonts w:ascii="Arial" w:hAnsi="Arial" w:cs="Arial"/>
          <w:sz w:val="20"/>
          <w:szCs w:val="20"/>
        </w:rPr>
      </w:pPr>
    </w:p>
    <w:sectPr w:rsidR="00D70FBD" w:rsidRPr="007F1040" w:rsidSect="00A43939">
      <w:headerReference w:type="even" r:id="rId11"/>
      <w:headerReference w:type="default" r:id="rId12"/>
      <w:footerReference w:type="even" r:id="rId13"/>
      <w:footerReference w:type="default" r:id="rId14"/>
      <w:pgSz w:w="11906" w:h="16838"/>
      <w:pgMar w:top="567" w:right="567" w:bottom="851" w:left="1701"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5488" w14:textId="77777777" w:rsidR="006717AF" w:rsidRDefault="006717AF" w:rsidP="00BD25E9">
      <w:r>
        <w:separator/>
      </w:r>
    </w:p>
  </w:endnote>
  <w:endnote w:type="continuationSeparator" w:id="0">
    <w:p w14:paraId="59CCEDFB" w14:textId="77777777" w:rsidR="006717AF" w:rsidRDefault="006717AF" w:rsidP="00BD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07412000"/>
      <w:docPartObj>
        <w:docPartGallery w:val="Page Numbers (Bottom of Page)"/>
        <w:docPartUnique/>
      </w:docPartObj>
    </w:sdtPr>
    <w:sdtEndPr>
      <w:rPr>
        <w:rStyle w:val="PageNumber"/>
      </w:rPr>
    </w:sdtEndPr>
    <w:sdtContent>
      <w:p w14:paraId="3A292D7D" w14:textId="479CF18B" w:rsidR="003B341E" w:rsidRDefault="003B341E" w:rsidP="001518BA">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E75027" w14:textId="77777777" w:rsidR="003B341E" w:rsidRDefault="003B341E" w:rsidP="003B341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ial" w:hAnsi="Arial" w:cs="Arial"/>
        <w:sz w:val="16"/>
        <w:szCs w:val="16"/>
      </w:rPr>
      <w:id w:val="-515689650"/>
      <w:docPartObj>
        <w:docPartGallery w:val="Page Numbers (Bottom of Page)"/>
        <w:docPartUnique/>
      </w:docPartObj>
    </w:sdtPr>
    <w:sdtEndPr>
      <w:rPr>
        <w:rStyle w:val="PageNumber"/>
      </w:rPr>
    </w:sdtEndPr>
    <w:sdtContent>
      <w:p w14:paraId="32DB6BD0" w14:textId="75DE9212" w:rsidR="003B341E" w:rsidRPr="003B341E" w:rsidRDefault="003B341E" w:rsidP="003B341E">
        <w:pPr>
          <w:pStyle w:val="Footer"/>
          <w:framePr w:wrap="none" w:vAnchor="text" w:hAnchor="page" w:x="1697" w:y="204"/>
          <w:rPr>
            <w:rStyle w:val="PageNumber"/>
            <w:rFonts w:ascii="Arial" w:hAnsi="Arial" w:cs="Arial"/>
            <w:sz w:val="16"/>
            <w:szCs w:val="16"/>
          </w:rPr>
        </w:pPr>
        <w:r w:rsidRPr="003B341E">
          <w:rPr>
            <w:rStyle w:val="PageNumber"/>
            <w:rFonts w:ascii="Arial" w:hAnsi="Arial" w:cs="Arial"/>
            <w:sz w:val="16"/>
            <w:szCs w:val="16"/>
          </w:rPr>
          <w:fldChar w:fldCharType="begin"/>
        </w:r>
        <w:r w:rsidRPr="003B341E">
          <w:rPr>
            <w:rStyle w:val="PageNumber"/>
            <w:rFonts w:ascii="Arial" w:hAnsi="Arial" w:cs="Arial"/>
            <w:sz w:val="16"/>
            <w:szCs w:val="16"/>
          </w:rPr>
          <w:instrText xml:space="preserve"> PAGE </w:instrText>
        </w:r>
        <w:r w:rsidRPr="003B341E">
          <w:rPr>
            <w:rStyle w:val="PageNumber"/>
            <w:rFonts w:ascii="Arial" w:hAnsi="Arial" w:cs="Arial"/>
            <w:sz w:val="16"/>
            <w:szCs w:val="16"/>
          </w:rPr>
          <w:fldChar w:fldCharType="separate"/>
        </w:r>
        <w:r w:rsidRPr="003B341E">
          <w:rPr>
            <w:rStyle w:val="PageNumber"/>
            <w:rFonts w:ascii="Arial" w:hAnsi="Arial" w:cs="Arial"/>
            <w:noProof/>
            <w:sz w:val="16"/>
            <w:szCs w:val="16"/>
          </w:rPr>
          <w:t>3</w:t>
        </w:r>
        <w:r w:rsidRPr="003B341E">
          <w:rPr>
            <w:rStyle w:val="PageNumber"/>
            <w:rFonts w:ascii="Arial" w:hAnsi="Arial" w:cs="Arial"/>
            <w:sz w:val="16"/>
            <w:szCs w:val="16"/>
          </w:rPr>
          <w:fldChar w:fldCharType="end"/>
        </w:r>
      </w:p>
    </w:sdtContent>
  </w:sdt>
  <w:p w14:paraId="5727B369" w14:textId="77777777" w:rsidR="003B341E" w:rsidRDefault="003B341E" w:rsidP="003B341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0406" w14:textId="77777777" w:rsidR="006717AF" w:rsidRDefault="006717AF" w:rsidP="00BD25E9">
      <w:r>
        <w:separator/>
      </w:r>
    </w:p>
  </w:footnote>
  <w:footnote w:type="continuationSeparator" w:id="0">
    <w:p w14:paraId="6590576D" w14:textId="77777777" w:rsidR="006717AF" w:rsidRDefault="006717AF" w:rsidP="00BD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1957373"/>
      <w:docPartObj>
        <w:docPartGallery w:val="Page Numbers (Top of Page)"/>
        <w:docPartUnique/>
      </w:docPartObj>
    </w:sdtPr>
    <w:sdtEndPr>
      <w:rPr>
        <w:rStyle w:val="PageNumber"/>
      </w:rPr>
    </w:sdtEndPr>
    <w:sdtContent>
      <w:p w14:paraId="2861BBC0" w14:textId="311366C6" w:rsidR="006556BB" w:rsidRDefault="006556BB" w:rsidP="001518BA">
        <w:pPr>
          <w:pStyle w:val="Head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FB5F2B4" w14:textId="77777777" w:rsidR="006556BB" w:rsidRDefault="006556BB" w:rsidP="006556BB">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BD5D" w14:textId="15F6861E" w:rsidR="00D07B52" w:rsidRPr="00D07B52" w:rsidRDefault="00C07203" w:rsidP="006556BB">
    <w:pPr>
      <w:pStyle w:val="Header"/>
      <w:ind w:firstLine="360"/>
      <w:rPr>
        <w:rFonts w:ascii="Arial" w:hAnsi="Arial" w:cs="Arial"/>
        <w:sz w:val="12"/>
        <w:szCs w:val="12"/>
      </w:rPr>
    </w:pPr>
    <w:r w:rsidRPr="00D07B52">
      <w:rPr>
        <w:rFonts w:ascii="Arial" w:hAnsi="Arial" w:cs="Arial"/>
        <w:noProof/>
        <w:sz w:val="12"/>
        <w:szCs w:val="12"/>
      </w:rPr>
      <w:drawing>
        <wp:anchor distT="0" distB="0" distL="114300" distR="114300" simplePos="0" relativeHeight="251658240" behindDoc="1" locked="0" layoutInCell="1" allowOverlap="1" wp14:anchorId="3703DD2D" wp14:editId="39547CC0">
          <wp:simplePos x="0" y="0"/>
          <wp:positionH relativeFrom="column">
            <wp:posOffset>-12369</wp:posOffset>
          </wp:positionH>
          <wp:positionV relativeFrom="paragraph">
            <wp:posOffset>89660</wp:posOffset>
          </wp:positionV>
          <wp:extent cx="1549729" cy="256482"/>
          <wp:effectExtent l="0" t="0" r="0" b="0"/>
          <wp:wrapNone/>
          <wp:docPr id="1033186849"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34291" name="Graphic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49729" cy="256482"/>
                  </a:xfrm>
                  <a:prstGeom prst="rect">
                    <a:avLst/>
                  </a:prstGeom>
                </pic:spPr>
              </pic:pic>
            </a:graphicData>
          </a:graphic>
          <wp14:sizeRelH relativeFrom="page">
            <wp14:pctWidth>0</wp14:pctWidth>
          </wp14:sizeRelH>
          <wp14:sizeRelV relativeFrom="page">
            <wp14:pctHeight>0</wp14:pctHeight>
          </wp14:sizeRelV>
        </wp:anchor>
      </w:drawing>
    </w:r>
  </w:p>
  <w:tbl>
    <w:tblPr>
      <w:tblpPr w:leftFromText="181" w:rightFromText="181" w:vertAnchor="text" w:horzAnchor="margin" w:tblpXSpec="right" w:tblpY="1"/>
      <w:tblOverlap w:val="never"/>
      <w:tblW w:w="5955" w:type="dxa"/>
      <w:tblCellMar>
        <w:left w:w="0" w:type="dxa"/>
        <w:right w:w="0" w:type="dxa"/>
      </w:tblCellMar>
      <w:tblLook w:val="0000" w:firstRow="0" w:lastRow="0" w:firstColumn="0" w:lastColumn="0" w:noHBand="0" w:noVBand="0"/>
    </w:tblPr>
    <w:tblGrid>
      <w:gridCol w:w="4536"/>
      <w:gridCol w:w="1419"/>
    </w:tblGrid>
    <w:tr w:rsidR="00C07203" w14:paraId="4B10744F" w14:textId="6595ACEF" w:rsidTr="006556BB">
      <w:trPr>
        <w:trHeight w:val="440"/>
      </w:trPr>
      <w:tc>
        <w:tcPr>
          <w:tcW w:w="4536" w:type="dxa"/>
        </w:tcPr>
        <w:p w14:paraId="40033DD5" w14:textId="79611992" w:rsidR="00C07203" w:rsidRPr="00C07203" w:rsidRDefault="00C07203" w:rsidP="00492C10">
          <w:pPr>
            <w:pStyle w:val="Header"/>
            <w:rPr>
              <w:rFonts w:ascii="Arial" w:hAnsi="Arial" w:cs="Arial"/>
              <w:sz w:val="12"/>
              <w:szCs w:val="12"/>
            </w:rPr>
          </w:pPr>
          <w:r w:rsidRPr="00C07203">
            <w:rPr>
              <w:rFonts w:ascii="Arial" w:hAnsi="Arial" w:cs="Arial"/>
              <w:sz w:val="12"/>
              <w:szCs w:val="12"/>
            </w:rPr>
            <w:t>Str. Pictor Arthur Verona, nr. 19,</w:t>
          </w:r>
          <w:r>
            <w:rPr>
              <w:rFonts w:ascii="Arial" w:hAnsi="Arial" w:cs="Arial"/>
              <w:sz w:val="12"/>
              <w:szCs w:val="12"/>
            </w:rPr>
            <w:t xml:space="preserve"> </w:t>
          </w:r>
          <w:r w:rsidRPr="00C07203">
            <w:rPr>
              <w:rFonts w:ascii="Arial" w:hAnsi="Arial" w:cs="Arial"/>
              <w:sz w:val="12"/>
              <w:szCs w:val="12"/>
            </w:rPr>
            <w:t xml:space="preserve">010312 </w:t>
          </w:r>
          <w:proofErr w:type="spellStart"/>
          <w:r w:rsidRPr="00C07203">
            <w:rPr>
              <w:rFonts w:ascii="Arial" w:hAnsi="Arial" w:cs="Arial"/>
              <w:sz w:val="12"/>
              <w:szCs w:val="12"/>
            </w:rPr>
            <w:t>București</w:t>
          </w:r>
          <w:proofErr w:type="spellEnd"/>
          <w:r w:rsidRPr="00C07203">
            <w:rPr>
              <w:rFonts w:ascii="Arial" w:hAnsi="Arial" w:cs="Arial"/>
              <w:sz w:val="12"/>
              <w:szCs w:val="12"/>
            </w:rPr>
            <w:t xml:space="preserve">, Romania </w:t>
          </w:r>
        </w:p>
        <w:p w14:paraId="078577AC" w14:textId="02514B96" w:rsidR="00C07203" w:rsidRPr="00C07203" w:rsidRDefault="00C07203" w:rsidP="00C07203">
          <w:pPr>
            <w:autoSpaceDE w:val="0"/>
            <w:autoSpaceDN w:val="0"/>
            <w:adjustRightInd w:val="0"/>
            <w:rPr>
              <w:rFonts w:ascii="Arial" w:hAnsi="Arial" w:cs="Arial"/>
              <w:kern w:val="0"/>
              <w:sz w:val="12"/>
              <w:szCs w:val="12"/>
              <w:lang w:val="en-GB"/>
            </w:rPr>
          </w:pPr>
          <w:r w:rsidRPr="00C07203">
            <w:rPr>
              <w:rFonts w:ascii="Arial" w:hAnsi="Arial" w:cs="Arial"/>
              <w:kern w:val="0"/>
              <w:sz w:val="12"/>
              <w:szCs w:val="12"/>
              <w:lang w:val="en-GB"/>
            </w:rPr>
            <w:t>Cod fiscal: 14083510</w:t>
          </w:r>
          <w:r>
            <w:rPr>
              <w:rFonts w:ascii="Arial" w:hAnsi="Arial" w:cs="Arial"/>
              <w:kern w:val="0"/>
              <w:sz w:val="12"/>
              <w:szCs w:val="12"/>
              <w:lang w:val="en-GB"/>
            </w:rPr>
            <w:t xml:space="preserve">, </w:t>
          </w:r>
          <w:r w:rsidRPr="00C07203">
            <w:rPr>
              <w:rFonts w:ascii="Arial" w:hAnsi="Arial" w:cs="Arial"/>
              <w:kern w:val="0"/>
              <w:sz w:val="12"/>
              <w:szCs w:val="12"/>
              <w:lang w:val="en-GB"/>
            </w:rPr>
            <w:t xml:space="preserve">Banca: BRD – </w:t>
          </w:r>
          <w:proofErr w:type="spellStart"/>
          <w:r w:rsidRPr="00C07203">
            <w:rPr>
              <w:rFonts w:ascii="Arial" w:hAnsi="Arial" w:cs="Arial"/>
              <w:kern w:val="0"/>
              <w:sz w:val="12"/>
              <w:szCs w:val="12"/>
              <w:lang w:val="en-GB"/>
            </w:rPr>
            <w:t>Academiei</w:t>
          </w:r>
          <w:proofErr w:type="spellEnd"/>
        </w:p>
        <w:p w14:paraId="331D3251" w14:textId="264CB676" w:rsidR="00C07203" w:rsidRPr="00C07203" w:rsidRDefault="00C07203" w:rsidP="00C07203">
          <w:pPr>
            <w:pStyle w:val="Header"/>
            <w:rPr>
              <w:rFonts w:ascii="Arial" w:hAnsi="Arial" w:cs="Arial"/>
              <w:sz w:val="12"/>
              <w:szCs w:val="12"/>
            </w:rPr>
          </w:pPr>
          <w:r w:rsidRPr="00C07203">
            <w:rPr>
              <w:rFonts w:ascii="Arial" w:hAnsi="Arial" w:cs="Arial"/>
              <w:kern w:val="0"/>
              <w:sz w:val="12"/>
              <w:szCs w:val="12"/>
              <w:lang w:val="en-GB"/>
            </w:rPr>
            <w:t>IBAN: RO80BRDE410SV21208234100</w:t>
          </w:r>
        </w:p>
        <w:p w14:paraId="4BE5D45B" w14:textId="62633B21" w:rsidR="00C07203" w:rsidRPr="00C07203" w:rsidRDefault="00C07203" w:rsidP="00492C10">
          <w:pPr>
            <w:pStyle w:val="Header"/>
            <w:rPr>
              <w:rFonts w:ascii="Arial" w:hAnsi="Arial" w:cs="Arial"/>
              <w:sz w:val="12"/>
              <w:szCs w:val="12"/>
            </w:rPr>
          </w:pPr>
        </w:p>
      </w:tc>
      <w:tc>
        <w:tcPr>
          <w:tcW w:w="1419" w:type="dxa"/>
        </w:tcPr>
        <w:p w14:paraId="2D0024C0" w14:textId="77777777" w:rsidR="00C07203" w:rsidRPr="00C07203" w:rsidRDefault="00C07203" w:rsidP="00492C10">
          <w:pPr>
            <w:pStyle w:val="Header"/>
            <w:rPr>
              <w:rFonts w:ascii="Arial" w:hAnsi="Arial" w:cs="Arial"/>
              <w:sz w:val="12"/>
              <w:szCs w:val="12"/>
              <w:lang w:val="ro-RO"/>
            </w:rPr>
          </w:pPr>
          <w:r w:rsidRPr="00C07203">
            <w:rPr>
              <w:rFonts w:ascii="Arial" w:hAnsi="Arial" w:cs="Arial"/>
              <w:sz w:val="12"/>
              <w:szCs w:val="12"/>
            </w:rPr>
            <w:t>T:  + 40 (0) 21 317 26 34</w:t>
          </w:r>
        </w:p>
        <w:p w14:paraId="73854481" w14:textId="5832B96B"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F:  + 40 (0) 21 317 26 35 </w:t>
          </w:r>
        </w:p>
        <w:p w14:paraId="1A946584" w14:textId="1F6A282E"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E:  </w:t>
          </w:r>
          <w:proofErr w:type="spellStart"/>
          <w:r w:rsidRPr="00C07203">
            <w:rPr>
              <w:rFonts w:ascii="Arial" w:hAnsi="Arial" w:cs="Arial"/>
              <w:sz w:val="12"/>
              <w:szCs w:val="12"/>
            </w:rPr>
            <w:t>office@oar.archi</w:t>
          </w:r>
          <w:proofErr w:type="spellEnd"/>
        </w:p>
        <w:p w14:paraId="5AA1FEA6" w14:textId="3D24D1C8"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W: www.oar.archi </w:t>
          </w:r>
        </w:p>
        <w:p w14:paraId="5154180D" w14:textId="77777777" w:rsidR="00C07203" w:rsidRPr="00C07203" w:rsidRDefault="00C07203" w:rsidP="00492C10">
          <w:pPr>
            <w:pStyle w:val="Header"/>
            <w:rPr>
              <w:rFonts w:ascii="Arial" w:hAnsi="Arial" w:cs="Arial"/>
              <w:sz w:val="12"/>
              <w:szCs w:val="12"/>
            </w:rPr>
          </w:pPr>
        </w:p>
      </w:tc>
    </w:tr>
  </w:tbl>
  <w:p w14:paraId="32944882" w14:textId="35E10E83" w:rsidR="00D07B52" w:rsidRDefault="00D07B52" w:rsidP="00D07B52">
    <w:pPr>
      <w:pStyle w:val="Header"/>
      <w:rPr>
        <w:rFonts w:ascii="Arial" w:hAnsi="Arial" w:cs="Arial"/>
        <w:sz w:val="16"/>
        <w:szCs w:val="16"/>
      </w:rPr>
    </w:pPr>
  </w:p>
  <w:p w14:paraId="12DFD77F" w14:textId="3BB70E7E" w:rsidR="00492C10" w:rsidRDefault="00492C10">
    <w:pPr>
      <w:pStyle w:val="Header"/>
    </w:pPr>
  </w:p>
  <w:p w14:paraId="2821941F" w14:textId="77777777" w:rsidR="00492C10" w:rsidRDefault="00492C10">
    <w:pPr>
      <w:pStyle w:val="Header"/>
    </w:pPr>
  </w:p>
  <w:p w14:paraId="0C8B3BD2" w14:textId="77777777" w:rsidR="006556BB" w:rsidRDefault="006556BB">
    <w:pPr>
      <w:pStyle w:val="Header"/>
    </w:pPr>
  </w:p>
  <w:p w14:paraId="33806B78" w14:textId="77777777" w:rsidR="006556BB" w:rsidRDefault="00655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06B4C"/>
    <w:multiLevelType w:val="hybridMultilevel"/>
    <w:tmpl w:val="691E2F48"/>
    <w:lvl w:ilvl="0" w:tplc="3FE21570">
      <w:start w:val="1"/>
      <w:numFmt w:val="lowerLetter"/>
      <w:lvlText w:val="%1)"/>
      <w:lvlJc w:val="left"/>
      <w:pPr>
        <w:ind w:left="502"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993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639"/>
    <w:rsid w:val="00007840"/>
    <w:rsid w:val="000376F2"/>
    <w:rsid w:val="00037FF8"/>
    <w:rsid w:val="00073639"/>
    <w:rsid w:val="000E338F"/>
    <w:rsid w:val="00153B97"/>
    <w:rsid w:val="00155C15"/>
    <w:rsid w:val="00195666"/>
    <w:rsid w:val="001B6692"/>
    <w:rsid w:val="0023474B"/>
    <w:rsid w:val="00235339"/>
    <w:rsid w:val="00253E83"/>
    <w:rsid w:val="00286053"/>
    <w:rsid w:val="002922CE"/>
    <w:rsid w:val="003B341E"/>
    <w:rsid w:val="00427222"/>
    <w:rsid w:val="00492C10"/>
    <w:rsid w:val="004C3729"/>
    <w:rsid w:val="005242AE"/>
    <w:rsid w:val="005C535B"/>
    <w:rsid w:val="005E0E0D"/>
    <w:rsid w:val="006556BB"/>
    <w:rsid w:val="00670AFC"/>
    <w:rsid w:val="006717AF"/>
    <w:rsid w:val="006F0F63"/>
    <w:rsid w:val="007215DF"/>
    <w:rsid w:val="0077423C"/>
    <w:rsid w:val="007F1040"/>
    <w:rsid w:val="00855F60"/>
    <w:rsid w:val="008F1B39"/>
    <w:rsid w:val="00902A0A"/>
    <w:rsid w:val="009B5404"/>
    <w:rsid w:val="009E6970"/>
    <w:rsid w:val="00A43939"/>
    <w:rsid w:val="00A65982"/>
    <w:rsid w:val="00A84737"/>
    <w:rsid w:val="00AA1C00"/>
    <w:rsid w:val="00AE3518"/>
    <w:rsid w:val="00B10D01"/>
    <w:rsid w:val="00B56DF4"/>
    <w:rsid w:val="00BB7B14"/>
    <w:rsid w:val="00BD25E9"/>
    <w:rsid w:val="00C064AF"/>
    <w:rsid w:val="00C07203"/>
    <w:rsid w:val="00C84419"/>
    <w:rsid w:val="00CA0AE5"/>
    <w:rsid w:val="00CA1EC5"/>
    <w:rsid w:val="00D07B52"/>
    <w:rsid w:val="00D70FBD"/>
    <w:rsid w:val="00DA2EBD"/>
    <w:rsid w:val="00E71C0F"/>
    <w:rsid w:val="00F0180C"/>
    <w:rsid w:val="00F552F5"/>
    <w:rsid w:val="00F55A6E"/>
    <w:rsid w:val="00F9702E"/>
    <w:rsid w:val="00FD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A258E"/>
  <w15:chartTrackingRefBased/>
  <w15:docId w15:val="{A441D71E-1A58-5A4C-8633-AD8B3DAC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unhideWhenUsed/>
    <w:rsid w:val="00253E83"/>
    <w:pPr>
      <w:shd w:val="clear" w:color="auto" w:fill="FFFFFF"/>
      <w:spacing w:line="271" w:lineRule="auto"/>
      <w:outlineLvl w:val="5"/>
    </w:pPr>
    <w:rPr>
      <w:rFonts w:ascii="Calibri" w:eastAsia="Calibri" w:hAnsi="Calibri" w:cs="Times New Roman"/>
      <w:b/>
      <w:bCs/>
      <w:color w:val="595959"/>
      <w:spacing w:val="5"/>
      <w:kern w:val="0"/>
      <w:sz w:val="22"/>
      <w:szCs w:val="22"/>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3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25E9"/>
    <w:pPr>
      <w:tabs>
        <w:tab w:val="center" w:pos="4513"/>
        <w:tab w:val="right" w:pos="9026"/>
      </w:tabs>
    </w:pPr>
  </w:style>
  <w:style w:type="character" w:customStyle="1" w:styleId="HeaderChar">
    <w:name w:val="Header Char"/>
    <w:basedOn w:val="DefaultParagraphFont"/>
    <w:link w:val="Header"/>
    <w:uiPriority w:val="99"/>
    <w:rsid w:val="00BD25E9"/>
  </w:style>
  <w:style w:type="paragraph" w:styleId="Footer">
    <w:name w:val="footer"/>
    <w:basedOn w:val="Normal"/>
    <w:link w:val="FooterChar"/>
    <w:uiPriority w:val="99"/>
    <w:unhideWhenUsed/>
    <w:rsid w:val="00BD25E9"/>
    <w:pPr>
      <w:tabs>
        <w:tab w:val="center" w:pos="4513"/>
        <w:tab w:val="right" w:pos="9026"/>
      </w:tabs>
    </w:pPr>
  </w:style>
  <w:style w:type="character" w:customStyle="1" w:styleId="FooterChar">
    <w:name w:val="Footer Char"/>
    <w:basedOn w:val="DefaultParagraphFont"/>
    <w:link w:val="Footer"/>
    <w:uiPriority w:val="99"/>
    <w:rsid w:val="00BD25E9"/>
  </w:style>
  <w:style w:type="character" w:styleId="Hyperlink">
    <w:name w:val="Hyperlink"/>
    <w:basedOn w:val="DefaultParagraphFont"/>
    <w:uiPriority w:val="99"/>
    <w:unhideWhenUsed/>
    <w:rsid w:val="00D07B52"/>
    <w:rPr>
      <w:color w:val="0563C1" w:themeColor="hyperlink"/>
      <w:u w:val="single"/>
    </w:rPr>
  </w:style>
  <w:style w:type="character" w:styleId="UnresolvedMention">
    <w:name w:val="Unresolved Mention"/>
    <w:basedOn w:val="DefaultParagraphFont"/>
    <w:uiPriority w:val="99"/>
    <w:semiHidden/>
    <w:unhideWhenUsed/>
    <w:rsid w:val="00D07B52"/>
    <w:rPr>
      <w:color w:val="605E5C"/>
      <w:shd w:val="clear" w:color="auto" w:fill="E1DFDD"/>
    </w:rPr>
  </w:style>
  <w:style w:type="character" w:styleId="PageNumber">
    <w:name w:val="page number"/>
    <w:basedOn w:val="DefaultParagraphFont"/>
    <w:uiPriority w:val="99"/>
    <w:semiHidden/>
    <w:unhideWhenUsed/>
    <w:rsid w:val="006556BB"/>
  </w:style>
  <w:style w:type="paragraph" w:styleId="ListParagraph">
    <w:name w:val="List Paragraph"/>
    <w:basedOn w:val="Normal"/>
    <w:uiPriority w:val="34"/>
    <w:qFormat/>
    <w:rsid w:val="00C064AF"/>
    <w:pPr>
      <w:ind w:left="720"/>
      <w:contextualSpacing/>
    </w:pPr>
  </w:style>
  <w:style w:type="character" w:customStyle="1" w:styleId="Heading6Char">
    <w:name w:val="Heading 6 Char"/>
    <w:basedOn w:val="DefaultParagraphFont"/>
    <w:link w:val="Heading6"/>
    <w:uiPriority w:val="9"/>
    <w:rsid w:val="00253E83"/>
    <w:rPr>
      <w:rFonts w:ascii="Calibri" w:eastAsia="Calibri" w:hAnsi="Calibri" w:cs="Times New Roman"/>
      <w:b/>
      <w:bCs/>
      <w:color w:val="595959"/>
      <w:spacing w:val="5"/>
      <w:kern w:val="0"/>
      <w:sz w:val="22"/>
      <w:szCs w:val="22"/>
      <w:shd w:val="clear" w:color="auto" w:fill="FFFFFF"/>
      <w:lang w:val="en-GB"/>
      <w14:ligatures w14:val="none"/>
    </w:rPr>
  </w:style>
  <w:style w:type="character" w:customStyle="1" w:styleId="tal1">
    <w:name w:val="tal1"/>
    <w:rsid w:val="00253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te a new document." ma:contentTypeScope="" ma:versionID="da5444e5f87929b0bdd2e4508794e7e3">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25ffc87da0315fc627fec993602f5a9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0cba05-e712-4d9b-82a8-d9b861b2c51e}"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link xmlns="00e79577-5ac5-48c9-b204-f95998542bf3">
      <Url xsi:nil="true"/>
      <Description xsi:nil="true"/>
    </link>
  </documentManagement>
</p:properties>
</file>

<file path=customXml/itemProps1.xml><?xml version="1.0" encoding="utf-8"?>
<ds:datastoreItem xmlns:ds="http://schemas.openxmlformats.org/officeDocument/2006/customXml" ds:itemID="{EEBB5E34-FE3D-324E-A946-990CD0A90712}">
  <ds:schemaRefs>
    <ds:schemaRef ds:uri="http://schemas.openxmlformats.org/officeDocument/2006/bibliography"/>
  </ds:schemaRefs>
</ds:datastoreItem>
</file>

<file path=customXml/itemProps2.xml><?xml version="1.0" encoding="utf-8"?>
<ds:datastoreItem xmlns:ds="http://schemas.openxmlformats.org/officeDocument/2006/customXml" ds:itemID="{56121D13-5ED5-4F5D-BB26-CA6DBDF488B9}"/>
</file>

<file path=customXml/itemProps3.xml><?xml version="1.0" encoding="utf-8"?>
<ds:datastoreItem xmlns:ds="http://schemas.openxmlformats.org/officeDocument/2006/customXml" ds:itemID="{B7F7DF72-EAE6-472C-A7E5-C63733DE046B}">
  <ds:schemaRefs>
    <ds:schemaRef ds:uri="http://schemas.microsoft.com/sharepoint/v3/contenttype/forms"/>
  </ds:schemaRefs>
</ds:datastoreItem>
</file>

<file path=customXml/itemProps4.xml><?xml version="1.0" encoding="utf-8"?>
<ds:datastoreItem xmlns:ds="http://schemas.openxmlformats.org/officeDocument/2006/customXml" ds:itemID="{470EFDA8-E3D1-4DF9-8AEC-C1193ED8A6A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Mihalcea</dc:creator>
  <cp:keywords/>
  <dc:description/>
  <cp:lastModifiedBy>Brîndușa Tudor</cp:lastModifiedBy>
  <cp:revision>2</cp:revision>
  <cp:lastPrinted>2024-11-01T15:13:00Z</cp:lastPrinted>
  <dcterms:created xsi:type="dcterms:W3CDTF">2025-07-09T08:24:00Z</dcterms:created>
  <dcterms:modified xsi:type="dcterms:W3CDTF">2025-07-09T08:24:00Z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